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AAA" w:rsidRPr="00EB2A6B" w:rsidRDefault="00410AAA" w:rsidP="00410AAA">
      <w:pPr>
        <w:rPr>
          <w:b/>
          <w:sz w:val="28"/>
          <w:szCs w:val="28"/>
        </w:rPr>
      </w:pPr>
      <w:r w:rsidRPr="00EB2A6B">
        <w:rPr>
          <w:sz w:val="28"/>
          <w:szCs w:val="28"/>
        </w:rPr>
        <w:t xml:space="preserve">                     </w:t>
      </w:r>
      <w:r w:rsidRPr="00EB2A6B">
        <w:rPr>
          <w:b/>
          <w:sz w:val="28"/>
          <w:szCs w:val="28"/>
        </w:rPr>
        <w:t>Министерство образования Республики Беларусь</w:t>
      </w:r>
    </w:p>
    <w:p w:rsidR="00410AAA" w:rsidRPr="00EB2A6B" w:rsidRDefault="00410AAA" w:rsidP="00410AAA">
      <w:pPr>
        <w:jc w:val="center"/>
        <w:rPr>
          <w:sz w:val="28"/>
          <w:szCs w:val="28"/>
        </w:rPr>
      </w:pPr>
      <w:r w:rsidRPr="00EB2A6B">
        <w:rPr>
          <w:sz w:val="28"/>
          <w:szCs w:val="28"/>
        </w:rPr>
        <w:t>Учебно-методическое объединение по гуманитарному образованию</w:t>
      </w:r>
    </w:p>
    <w:p w:rsidR="00410AAA" w:rsidRPr="00EB2A6B" w:rsidRDefault="00410AAA" w:rsidP="00410AAA">
      <w:pPr>
        <w:shd w:val="clear" w:color="auto" w:fill="FFFFFF"/>
        <w:spacing w:line="322" w:lineRule="exact"/>
        <w:ind w:left="888" w:right="518" w:firstLine="158"/>
        <w:jc w:val="right"/>
        <w:rPr>
          <w:caps/>
          <w:color w:val="000000"/>
          <w:spacing w:val="-2"/>
          <w:sz w:val="28"/>
          <w:szCs w:val="28"/>
        </w:rPr>
      </w:pPr>
    </w:p>
    <w:tbl>
      <w:tblPr>
        <w:tblW w:w="9648" w:type="dxa"/>
        <w:jc w:val="center"/>
        <w:tblLook w:val="01E0"/>
      </w:tblPr>
      <w:tblGrid>
        <w:gridCol w:w="3927"/>
        <w:gridCol w:w="5721"/>
      </w:tblGrid>
      <w:tr w:rsidR="00410AAA" w:rsidRPr="000022B1" w:rsidTr="00A72B4C">
        <w:trPr>
          <w:jc w:val="center"/>
        </w:trPr>
        <w:tc>
          <w:tcPr>
            <w:tcW w:w="3927" w:type="dxa"/>
          </w:tcPr>
          <w:p w:rsidR="00410AAA" w:rsidRPr="000022B1" w:rsidRDefault="00410AAA" w:rsidP="00A72B4C">
            <w:pPr>
              <w:rPr>
                <w:spacing w:val="4"/>
                <w:sz w:val="28"/>
                <w:szCs w:val="28"/>
              </w:rPr>
            </w:pPr>
          </w:p>
        </w:tc>
        <w:tc>
          <w:tcPr>
            <w:tcW w:w="5721" w:type="dxa"/>
          </w:tcPr>
          <w:p w:rsidR="00410AAA" w:rsidRPr="000022B1" w:rsidRDefault="00410AAA" w:rsidP="00A72B4C">
            <w:pPr>
              <w:rPr>
                <w:b/>
                <w:sz w:val="28"/>
                <w:szCs w:val="28"/>
              </w:rPr>
            </w:pPr>
            <w:r w:rsidRPr="000022B1">
              <w:rPr>
                <w:b/>
                <w:sz w:val="28"/>
                <w:szCs w:val="28"/>
              </w:rPr>
              <w:t>УТВЕРЖДАЮ</w:t>
            </w:r>
          </w:p>
          <w:p w:rsidR="00410AAA" w:rsidRPr="000022B1" w:rsidRDefault="00410AAA" w:rsidP="00A72B4C">
            <w:pPr>
              <w:rPr>
                <w:sz w:val="28"/>
                <w:szCs w:val="28"/>
              </w:rPr>
            </w:pPr>
            <w:r w:rsidRPr="000022B1">
              <w:rPr>
                <w:sz w:val="28"/>
                <w:szCs w:val="28"/>
              </w:rPr>
              <w:t>Первый заместитель</w:t>
            </w:r>
          </w:p>
          <w:p w:rsidR="00410AAA" w:rsidRPr="000022B1" w:rsidRDefault="00410AAA" w:rsidP="00A72B4C">
            <w:pPr>
              <w:rPr>
                <w:sz w:val="28"/>
                <w:szCs w:val="28"/>
              </w:rPr>
            </w:pPr>
            <w:r w:rsidRPr="000022B1">
              <w:rPr>
                <w:sz w:val="28"/>
                <w:szCs w:val="28"/>
              </w:rPr>
              <w:t>Министра образования Республики Беларусь</w:t>
            </w:r>
          </w:p>
          <w:p w:rsidR="00410AAA" w:rsidRPr="00466298" w:rsidRDefault="00410AAA" w:rsidP="00A72B4C">
            <w:pPr>
              <w:rPr>
                <w:sz w:val="28"/>
                <w:szCs w:val="28"/>
              </w:rPr>
            </w:pPr>
            <w:r>
              <w:rPr>
                <w:sz w:val="28"/>
                <w:szCs w:val="28"/>
              </w:rPr>
              <w:t xml:space="preserve">____________________________В.А. </w:t>
            </w:r>
            <w:proofErr w:type="spellStart"/>
            <w:r>
              <w:rPr>
                <w:sz w:val="28"/>
                <w:szCs w:val="28"/>
              </w:rPr>
              <w:t>Богуш</w:t>
            </w:r>
            <w:proofErr w:type="spellEnd"/>
          </w:p>
          <w:p w:rsidR="00410AAA" w:rsidRPr="000022B1" w:rsidRDefault="00410AAA" w:rsidP="00A72B4C">
            <w:pPr>
              <w:rPr>
                <w:sz w:val="28"/>
                <w:szCs w:val="28"/>
              </w:rPr>
            </w:pPr>
            <w:r>
              <w:rPr>
                <w:spacing w:val="4"/>
                <w:sz w:val="28"/>
                <w:szCs w:val="28"/>
              </w:rPr>
              <w:t>«_____»_____________2016</w:t>
            </w:r>
            <w:r w:rsidRPr="000022B1">
              <w:rPr>
                <w:spacing w:val="4"/>
                <w:sz w:val="28"/>
                <w:szCs w:val="28"/>
              </w:rPr>
              <w:t>г.</w:t>
            </w:r>
            <w:r w:rsidRPr="000022B1">
              <w:rPr>
                <w:sz w:val="28"/>
                <w:szCs w:val="28"/>
              </w:rPr>
              <w:t xml:space="preserve"> </w:t>
            </w:r>
          </w:p>
          <w:p w:rsidR="00410AAA" w:rsidRPr="000022B1" w:rsidRDefault="00410AAA" w:rsidP="00A72B4C">
            <w:pPr>
              <w:rPr>
                <w:spacing w:val="4"/>
                <w:sz w:val="28"/>
                <w:szCs w:val="28"/>
              </w:rPr>
            </w:pPr>
            <w:r w:rsidRPr="000022B1">
              <w:rPr>
                <w:sz w:val="28"/>
                <w:szCs w:val="28"/>
              </w:rPr>
              <w:t>Регистрационный № ТД_____________/тип.</w:t>
            </w:r>
          </w:p>
        </w:tc>
      </w:tr>
    </w:tbl>
    <w:p w:rsidR="00410AAA" w:rsidRDefault="00410AAA" w:rsidP="00410AAA">
      <w:pPr>
        <w:shd w:val="clear" w:color="auto" w:fill="FFFFFF"/>
        <w:spacing w:before="278"/>
        <w:jc w:val="center"/>
        <w:rPr>
          <w:b/>
          <w:bCs/>
          <w:color w:val="000000"/>
          <w:spacing w:val="-2"/>
          <w:sz w:val="28"/>
          <w:szCs w:val="28"/>
        </w:rPr>
      </w:pPr>
    </w:p>
    <w:p w:rsidR="00410AAA" w:rsidRDefault="00B32421" w:rsidP="00410AAA">
      <w:pPr>
        <w:shd w:val="clear" w:color="auto" w:fill="FFFFFF"/>
        <w:spacing w:before="278"/>
        <w:jc w:val="center"/>
        <w:rPr>
          <w:b/>
          <w:bCs/>
          <w:color w:val="000000"/>
          <w:sz w:val="28"/>
          <w:szCs w:val="28"/>
        </w:rPr>
      </w:pPr>
      <w:r>
        <w:rPr>
          <w:b/>
          <w:bCs/>
          <w:color w:val="000000"/>
          <w:sz w:val="28"/>
          <w:szCs w:val="28"/>
        </w:rPr>
        <w:t>ОРГАНИЗАЦИЯ ИЗБИРАТЕЛЬНЫХ КАМПАНИЙ</w:t>
      </w:r>
    </w:p>
    <w:p w:rsidR="00C86375" w:rsidRPr="00055A24" w:rsidRDefault="00C86375" w:rsidP="00410AAA">
      <w:pPr>
        <w:shd w:val="clear" w:color="auto" w:fill="FFFFFF"/>
        <w:spacing w:before="278"/>
        <w:jc w:val="center"/>
        <w:rPr>
          <w:b/>
          <w:bCs/>
          <w:color w:val="000000"/>
          <w:spacing w:val="-2"/>
          <w:sz w:val="28"/>
          <w:szCs w:val="28"/>
        </w:rPr>
      </w:pPr>
    </w:p>
    <w:p w:rsidR="00410AAA" w:rsidRPr="00EB2A6B" w:rsidRDefault="00410AAA" w:rsidP="00410AAA">
      <w:pPr>
        <w:jc w:val="center"/>
        <w:rPr>
          <w:b/>
          <w:sz w:val="28"/>
          <w:szCs w:val="28"/>
        </w:rPr>
      </w:pPr>
      <w:r w:rsidRPr="00EB2A6B">
        <w:rPr>
          <w:b/>
          <w:sz w:val="28"/>
          <w:szCs w:val="28"/>
        </w:rPr>
        <w:t>Типовая учебная программа</w:t>
      </w:r>
    </w:p>
    <w:p w:rsidR="00410AAA" w:rsidRPr="00EB2A6B" w:rsidRDefault="00410AAA" w:rsidP="00410AAA">
      <w:pPr>
        <w:jc w:val="center"/>
        <w:rPr>
          <w:b/>
          <w:spacing w:val="-2"/>
          <w:sz w:val="28"/>
          <w:szCs w:val="28"/>
        </w:rPr>
      </w:pPr>
      <w:r w:rsidRPr="00EB2A6B">
        <w:rPr>
          <w:b/>
          <w:spacing w:val="-2"/>
          <w:sz w:val="28"/>
          <w:szCs w:val="28"/>
        </w:rPr>
        <w:t>для высших учебных заведений</w:t>
      </w:r>
    </w:p>
    <w:p w:rsidR="00410AAA" w:rsidRPr="00C25967" w:rsidRDefault="00410AAA" w:rsidP="00410AAA">
      <w:pPr>
        <w:jc w:val="center"/>
        <w:rPr>
          <w:b/>
          <w:spacing w:val="-2"/>
          <w:sz w:val="28"/>
          <w:szCs w:val="28"/>
        </w:rPr>
      </w:pPr>
      <w:r w:rsidRPr="00EB2A6B">
        <w:rPr>
          <w:b/>
          <w:spacing w:val="-2"/>
          <w:sz w:val="28"/>
          <w:szCs w:val="28"/>
        </w:rPr>
        <w:t xml:space="preserve">по специальности  </w:t>
      </w:r>
      <w:r w:rsidRPr="00EB2A6B">
        <w:rPr>
          <w:b/>
          <w:sz w:val="28"/>
          <w:szCs w:val="28"/>
        </w:rPr>
        <w:t>1 -</w:t>
      </w:r>
      <w:r w:rsidRPr="00EB2A6B">
        <w:rPr>
          <w:b/>
          <w:sz w:val="28"/>
          <w:szCs w:val="28"/>
          <w:lang w:val="be-BY"/>
        </w:rPr>
        <w:t xml:space="preserve"> 23 01 06  </w:t>
      </w:r>
      <w:r w:rsidRPr="00EB2A6B">
        <w:rPr>
          <w:b/>
          <w:spacing w:val="-2"/>
          <w:sz w:val="28"/>
          <w:szCs w:val="28"/>
        </w:rPr>
        <w:t>«</w:t>
      </w:r>
      <w:r w:rsidRPr="00EB2A6B">
        <w:rPr>
          <w:b/>
          <w:sz w:val="28"/>
          <w:szCs w:val="28"/>
          <w:lang w:val="be-BY"/>
        </w:rPr>
        <w:t>Политология</w:t>
      </w:r>
      <w:r w:rsidRPr="00EB2A6B">
        <w:rPr>
          <w:b/>
          <w:spacing w:val="-2"/>
          <w:sz w:val="28"/>
          <w:szCs w:val="28"/>
        </w:rPr>
        <w:t xml:space="preserve"> (по направлениям)</w:t>
      </w:r>
      <w:r>
        <w:rPr>
          <w:b/>
          <w:spacing w:val="-2"/>
          <w:sz w:val="28"/>
          <w:szCs w:val="28"/>
        </w:rPr>
        <w:t>»</w:t>
      </w:r>
    </w:p>
    <w:p w:rsidR="00410AAA" w:rsidRPr="00EB2A6B" w:rsidRDefault="00410AAA" w:rsidP="00410AAA">
      <w:pPr>
        <w:ind w:firstLine="720"/>
        <w:jc w:val="both"/>
        <w:rPr>
          <w:spacing w:val="4"/>
          <w:sz w:val="28"/>
          <w:szCs w:val="28"/>
        </w:rPr>
      </w:pPr>
    </w:p>
    <w:tbl>
      <w:tblPr>
        <w:tblW w:w="9648" w:type="dxa"/>
        <w:jc w:val="center"/>
        <w:tblLook w:val="01E0"/>
      </w:tblPr>
      <w:tblGrid>
        <w:gridCol w:w="4608"/>
        <w:gridCol w:w="5040"/>
      </w:tblGrid>
      <w:tr w:rsidR="00410AAA" w:rsidRPr="000022B1" w:rsidTr="00A72B4C">
        <w:trPr>
          <w:jc w:val="center"/>
        </w:trPr>
        <w:tc>
          <w:tcPr>
            <w:tcW w:w="4608" w:type="dxa"/>
          </w:tcPr>
          <w:p w:rsidR="00410AAA" w:rsidRPr="000022B1" w:rsidRDefault="00410AAA" w:rsidP="00A72B4C">
            <w:pPr>
              <w:rPr>
                <w:b/>
                <w:spacing w:val="4"/>
                <w:sz w:val="28"/>
                <w:szCs w:val="28"/>
              </w:rPr>
            </w:pPr>
            <w:r w:rsidRPr="000022B1">
              <w:rPr>
                <w:b/>
                <w:spacing w:val="4"/>
                <w:sz w:val="28"/>
                <w:szCs w:val="28"/>
              </w:rPr>
              <w:t>СОГЛАСОВАНО</w:t>
            </w:r>
          </w:p>
          <w:p w:rsidR="00410AAA" w:rsidRPr="000022B1" w:rsidRDefault="00410AAA" w:rsidP="00A72B4C">
            <w:pPr>
              <w:rPr>
                <w:b/>
                <w:spacing w:val="4"/>
                <w:sz w:val="28"/>
                <w:szCs w:val="28"/>
              </w:rPr>
            </w:pPr>
          </w:p>
          <w:p w:rsidR="00410AAA" w:rsidRPr="004A3A8C" w:rsidRDefault="00410AAA" w:rsidP="00A72B4C">
            <w:pPr>
              <w:keepNext/>
              <w:rPr>
                <w:sz w:val="28"/>
                <w:szCs w:val="28"/>
              </w:rPr>
            </w:pPr>
            <w:r w:rsidRPr="000022B1">
              <w:rPr>
                <w:spacing w:val="4"/>
                <w:sz w:val="28"/>
                <w:szCs w:val="28"/>
              </w:rPr>
              <w:t xml:space="preserve">Директор государственного научного учреждения </w:t>
            </w:r>
            <w:r w:rsidRPr="004A3A8C">
              <w:rPr>
                <w:sz w:val="28"/>
                <w:szCs w:val="28"/>
              </w:rPr>
              <w:t xml:space="preserve">«Институт философии Национальной </w:t>
            </w:r>
          </w:p>
          <w:p w:rsidR="00410AAA" w:rsidRPr="004A3A8C" w:rsidRDefault="00410AAA" w:rsidP="00A72B4C">
            <w:pPr>
              <w:rPr>
                <w:spacing w:val="4"/>
                <w:sz w:val="28"/>
                <w:szCs w:val="28"/>
              </w:rPr>
            </w:pPr>
            <w:r w:rsidRPr="004A3A8C">
              <w:rPr>
                <w:sz w:val="28"/>
                <w:szCs w:val="28"/>
              </w:rPr>
              <w:t>академии наук Беларуси»</w:t>
            </w:r>
          </w:p>
          <w:p w:rsidR="00410AAA" w:rsidRPr="000022B1" w:rsidRDefault="00410AAA" w:rsidP="00A72B4C">
            <w:pPr>
              <w:rPr>
                <w:spacing w:val="4"/>
                <w:sz w:val="28"/>
                <w:szCs w:val="28"/>
              </w:rPr>
            </w:pPr>
            <w:r w:rsidRPr="000022B1">
              <w:rPr>
                <w:spacing w:val="4"/>
                <w:sz w:val="28"/>
                <w:szCs w:val="28"/>
              </w:rPr>
              <w:t xml:space="preserve">________________ А.А. </w:t>
            </w:r>
            <w:proofErr w:type="spellStart"/>
            <w:r w:rsidRPr="000022B1">
              <w:rPr>
                <w:spacing w:val="4"/>
                <w:sz w:val="28"/>
                <w:szCs w:val="28"/>
              </w:rPr>
              <w:t>Лазаревич</w:t>
            </w:r>
            <w:proofErr w:type="spellEnd"/>
          </w:p>
          <w:p w:rsidR="00410AAA" w:rsidRDefault="00410AAA" w:rsidP="00A72B4C">
            <w:pPr>
              <w:rPr>
                <w:spacing w:val="4"/>
                <w:sz w:val="28"/>
                <w:szCs w:val="28"/>
              </w:rPr>
            </w:pPr>
            <w:r>
              <w:rPr>
                <w:spacing w:val="4"/>
                <w:sz w:val="28"/>
                <w:szCs w:val="28"/>
              </w:rPr>
              <w:t>«_____»_____________2016</w:t>
            </w:r>
            <w:r w:rsidRPr="000022B1">
              <w:rPr>
                <w:spacing w:val="4"/>
                <w:sz w:val="28"/>
                <w:szCs w:val="28"/>
              </w:rPr>
              <w:t>г.</w:t>
            </w:r>
          </w:p>
          <w:p w:rsidR="00410AAA" w:rsidRDefault="00410AAA" w:rsidP="00A72B4C">
            <w:pPr>
              <w:rPr>
                <w:spacing w:val="4"/>
                <w:sz w:val="28"/>
                <w:szCs w:val="28"/>
              </w:rPr>
            </w:pPr>
          </w:p>
          <w:p w:rsidR="00410AAA" w:rsidRPr="000022B1" w:rsidRDefault="00410AAA" w:rsidP="00A72B4C">
            <w:pPr>
              <w:rPr>
                <w:b/>
                <w:spacing w:val="4"/>
                <w:sz w:val="28"/>
                <w:szCs w:val="28"/>
              </w:rPr>
            </w:pPr>
            <w:r w:rsidRPr="000022B1">
              <w:rPr>
                <w:b/>
                <w:spacing w:val="4"/>
                <w:sz w:val="28"/>
                <w:szCs w:val="28"/>
              </w:rPr>
              <w:t>СОГЛАСОВАНО</w:t>
            </w:r>
          </w:p>
          <w:p w:rsidR="00410AAA" w:rsidRPr="000022B1" w:rsidRDefault="00410AAA" w:rsidP="00A72B4C">
            <w:pPr>
              <w:rPr>
                <w:spacing w:val="4"/>
                <w:sz w:val="28"/>
                <w:szCs w:val="28"/>
                <w:highlight w:val="yellow"/>
              </w:rPr>
            </w:pPr>
          </w:p>
        </w:tc>
        <w:tc>
          <w:tcPr>
            <w:tcW w:w="5040" w:type="dxa"/>
          </w:tcPr>
          <w:p w:rsidR="00410AAA" w:rsidRPr="000022B1" w:rsidRDefault="00410AAA" w:rsidP="00A72B4C">
            <w:pPr>
              <w:rPr>
                <w:b/>
                <w:spacing w:val="4"/>
                <w:sz w:val="28"/>
                <w:szCs w:val="28"/>
              </w:rPr>
            </w:pPr>
            <w:r w:rsidRPr="000022B1">
              <w:rPr>
                <w:b/>
                <w:spacing w:val="4"/>
                <w:sz w:val="28"/>
                <w:szCs w:val="28"/>
              </w:rPr>
              <w:t>СОГЛАСОВАНО</w:t>
            </w:r>
          </w:p>
          <w:p w:rsidR="00410AAA" w:rsidRPr="000022B1" w:rsidRDefault="00410AAA" w:rsidP="00A72B4C">
            <w:pPr>
              <w:rPr>
                <w:b/>
                <w:spacing w:val="4"/>
                <w:sz w:val="28"/>
                <w:szCs w:val="28"/>
              </w:rPr>
            </w:pPr>
          </w:p>
          <w:p w:rsidR="00410AAA" w:rsidRPr="000022B1" w:rsidRDefault="00410AAA" w:rsidP="00A72B4C">
            <w:pPr>
              <w:rPr>
                <w:spacing w:val="4"/>
                <w:sz w:val="28"/>
                <w:szCs w:val="28"/>
              </w:rPr>
            </w:pPr>
            <w:r w:rsidRPr="000022B1">
              <w:rPr>
                <w:spacing w:val="4"/>
                <w:sz w:val="28"/>
                <w:szCs w:val="28"/>
              </w:rPr>
              <w:t>Начальник Управления высшего и</w:t>
            </w:r>
          </w:p>
          <w:p w:rsidR="00410AAA" w:rsidRPr="000022B1" w:rsidRDefault="00410AAA" w:rsidP="00A72B4C">
            <w:pPr>
              <w:rPr>
                <w:spacing w:val="4"/>
                <w:sz w:val="28"/>
                <w:szCs w:val="28"/>
              </w:rPr>
            </w:pPr>
            <w:r w:rsidRPr="000022B1">
              <w:rPr>
                <w:spacing w:val="4"/>
                <w:sz w:val="28"/>
                <w:szCs w:val="28"/>
              </w:rPr>
              <w:t>среднего специального образования</w:t>
            </w:r>
          </w:p>
          <w:p w:rsidR="00410AAA" w:rsidRPr="000022B1" w:rsidRDefault="00410AAA" w:rsidP="00A72B4C">
            <w:pPr>
              <w:rPr>
                <w:spacing w:val="4"/>
                <w:sz w:val="28"/>
                <w:szCs w:val="28"/>
              </w:rPr>
            </w:pPr>
            <w:r w:rsidRPr="000022B1">
              <w:rPr>
                <w:spacing w:val="4"/>
                <w:sz w:val="28"/>
                <w:szCs w:val="28"/>
              </w:rPr>
              <w:t>Республики Беларусь</w:t>
            </w:r>
          </w:p>
          <w:p w:rsidR="00410AAA" w:rsidRPr="000022B1" w:rsidRDefault="00410AAA" w:rsidP="00A72B4C">
            <w:pPr>
              <w:rPr>
                <w:spacing w:val="4"/>
                <w:sz w:val="28"/>
                <w:szCs w:val="28"/>
              </w:rPr>
            </w:pPr>
            <w:r w:rsidRPr="000022B1">
              <w:rPr>
                <w:spacing w:val="4"/>
                <w:sz w:val="28"/>
                <w:szCs w:val="28"/>
              </w:rPr>
              <w:t xml:space="preserve">__________________ </w:t>
            </w:r>
            <w:r>
              <w:rPr>
                <w:spacing w:val="4"/>
                <w:sz w:val="28"/>
                <w:szCs w:val="28"/>
              </w:rPr>
              <w:t>С.И. Романюк</w:t>
            </w:r>
          </w:p>
          <w:p w:rsidR="00410AAA" w:rsidRDefault="00410AAA" w:rsidP="00A72B4C">
            <w:pPr>
              <w:rPr>
                <w:spacing w:val="4"/>
                <w:sz w:val="28"/>
                <w:szCs w:val="28"/>
              </w:rPr>
            </w:pPr>
            <w:r>
              <w:rPr>
                <w:spacing w:val="4"/>
                <w:sz w:val="28"/>
                <w:szCs w:val="28"/>
              </w:rPr>
              <w:t>«_____»____________2016</w:t>
            </w:r>
            <w:r w:rsidRPr="000022B1">
              <w:rPr>
                <w:spacing w:val="4"/>
                <w:sz w:val="28"/>
                <w:szCs w:val="28"/>
              </w:rPr>
              <w:t>г</w:t>
            </w:r>
            <w:r>
              <w:rPr>
                <w:spacing w:val="4"/>
                <w:sz w:val="28"/>
                <w:szCs w:val="28"/>
              </w:rPr>
              <w:t>.</w:t>
            </w:r>
          </w:p>
          <w:p w:rsidR="00410AAA" w:rsidRDefault="00410AAA" w:rsidP="00A72B4C">
            <w:pPr>
              <w:rPr>
                <w:spacing w:val="4"/>
                <w:sz w:val="28"/>
                <w:szCs w:val="28"/>
              </w:rPr>
            </w:pPr>
          </w:p>
          <w:p w:rsidR="00410AAA" w:rsidRDefault="00410AAA" w:rsidP="00A72B4C">
            <w:pPr>
              <w:rPr>
                <w:spacing w:val="4"/>
                <w:sz w:val="28"/>
                <w:szCs w:val="28"/>
              </w:rPr>
            </w:pPr>
          </w:p>
          <w:p w:rsidR="00410AAA" w:rsidRPr="000022B1" w:rsidRDefault="00410AAA" w:rsidP="00A72B4C">
            <w:pPr>
              <w:rPr>
                <w:b/>
                <w:spacing w:val="4"/>
                <w:sz w:val="28"/>
                <w:szCs w:val="28"/>
              </w:rPr>
            </w:pPr>
            <w:r w:rsidRPr="000022B1">
              <w:rPr>
                <w:b/>
                <w:spacing w:val="4"/>
                <w:sz w:val="28"/>
                <w:szCs w:val="28"/>
              </w:rPr>
              <w:t>СОГЛАСОВАНО</w:t>
            </w:r>
          </w:p>
          <w:p w:rsidR="00410AAA" w:rsidRPr="000022B1" w:rsidRDefault="00410AAA" w:rsidP="00A72B4C">
            <w:pPr>
              <w:rPr>
                <w:spacing w:val="4"/>
                <w:sz w:val="28"/>
                <w:szCs w:val="28"/>
              </w:rPr>
            </w:pPr>
          </w:p>
        </w:tc>
      </w:tr>
      <w:tr w:rsidR="00410AAA" w:rsidRPr="000022B1" w:rsidTr="00A72B4C">
        <w:trPr>
          <w:jc w:val="center"/>
        </w:trPr>
        <w:tc>
          <w:tcPr>
            <w:tcW w:w="4608" w:type="dxa"/>
          </w:tcPr>
          <w:p w:rsidR="00410AAA" w:rsidRPr="000022B1" w:rsidRDefault="00410AAA" w:rsidP="00A72B4C">
            <w:pPr>
              <w:rPr>
                <w:sz w:val="28"/>
                <w:szCs w:val="28"/>
              </w:rPr>
            </w:pPr>
            <w:r w:rsidRPr="000022B1">
              <w:rPr>
                <w:spacing w:val="4"/>
                <w:sz w:val="28"/>
                <w:szCs w:val="28"/>
              </w:rPr>
              <w:t xml:space="preserve">Председатель </w:t>
            </w:r>
            <w:r w:rsidRPr="000022B1">
              <w:rPr>
                <w:sz w:val="28"/>
                <w:szCs w:val="28"/>
              </w:rPr>
              <w:t>Учебно-методического объединения по гуманитарному образованию</w:t>
            </w:r>
          </w:p>
          <w:p w:rsidR="00410AAA" w:rsidRPr="000022B1" w:rsidRDefault="00410AAA" w:rsidP="00A72B4C">
            <w:pPr>
              <w:rPr>
                <w:sz w:val="28"/>
                <w:szCs w:val="28"/>
              </w:rPr>
            </w:pPr>
            <w:r>
              <w:rPr>
                <w:sz w:val="28"/>
                <w:szCs w:val="28"/>
              </w:rPr>
              <w:t>_______________А.В. Данильченко</w:t>
            </w:r>
          </w:p>
          <w:p w:rsidR="00410AAA" w:rsidRPr="000022B1" w:rsidRDefault="00410AAA" w:rsidP="00A72B4C">
            <w:pPr>
              <w:rPr>
                <w:spacing w:val="4"/>
                <w:sz w:val="28"/>
                <w:szCs w:val="28"/>
              </w:rPr>
            </w:pPr>
            <w:r w:rsidRPr="000022B1">
              <w:rPr>
                <w:sz w:val="28"/>
                <w:szCs w:val="28"/>
              </w:rPr>
              <w:t>«_____»_________</w:t>
            </w:r>
            <w:r>
              <w:rPr>
                <w:sz w:val="28"/>
                <w:szCs w:val="28"/>
              </w:rPr>
              <w:t>____2016</w:t>
            </w:r>
            <w:r w:rsidRPr="000022B1">
              <w:rPr>
                <w:sz w:val="28"/>
                <w:szCs w:val="28"/>
              </w:rPr>
              <w:t>г.</w:t>
            </w:r>
          </w:p>
        </w:tc>
        <w:tc>
          <w:tcPr>
            <w:tcW w:w="5040" w:type="dxa"/>
          </w:tcPr>
          <w:p w:rsidR="00410AAA" w:rsidRDefault="00410AAA" w:rsidP="00A72B4C">
            <w:pPr>
              <w:rPr>
                <w:spacing w:val="4"/>
                <w:sz w:val="28"/>
                <w:szCs w:val="28"/>
              </w:rPr>
            </w:pPr>
            <w:r w:rsidRPr="00880146">
              <w:rPr>
                <w:spacing w:val="4"/>
                <w:sz w:val="28"/>
                <w:szCs w:val="28"/>
              </w:rPr>
              <w:t xml:space="preserve">Проректор по </w:t>
            </w:r>
            <w:proofErr w:type="gramStart"/>
            <w:r>
              <w:rPr>
                <w:spacing w:val="4"/>
                <w:sz w:val="28"/>
                <w:szCs w:val="28"/>
              </w:rPr>
              <w:t>научно-методической</w:t>
            </w:r>
            <w:proofErr w:type="gramEnd"/>
          </w:p>
          <w:p w:rsidR="00410AAA" w:rsidRDefault="00410AAA" w:rsidP="00A72B4C">
            <w:pPr>
              <w:rPr>
                <w:spacing w:val="4"/>
                <w:sz w:val="28"/>
                <w:szCs w:val="28"/>
              </w:rPr>
            </w:pPr>
            <w:r>
              <w:rPr>
                <w:spacing w:val="4"/>
                <w:sz w:val="28"/>
                <w:szCs w:val="28"/>
              </w:rPr>
              <w:t xml:space="preserve">работе </w:t>
            </w:r>
            <w:r w:rsidRPr="000022B1">
              <w:rPr>
                <w:spacing w:val="4"/>
                <w:sz w:val="28"/>
                <w:szCs w:val="28"/>
              </w:rPr>
              <w:t>Государственного учреждения образования</w:t>
            </w:r>
            <w:r>
              <w:rPr>
                <w:spacing w:val="4"/>
                <w:sz w:val="28"/>
                <w:szCs w:val="28"/>
              </w:rPr>
              <w:t xml:space="preserve"> </w:t>
            </w:r>
            <w:r w:rsidRPr="000022B1">
              <w:rPr>
                <w:spacing w:val="4"/>
                <w:sz w:val="28"/>
                <w:szCs w:val="28"/>
              </w:rPr>
              <w:t>«</w:t>
            </w:r>
            <w:proofErr w:type="gramStart"/>
            <w:r w:rsidRPr="000022B1">
              <w:rPr>
                <w:spacing w:val="4"/>
                <w:sz w:val="28"/>
                <w:szCs w:val="28"/>
              </w:rPr>
              <w:t>Республиканский</w:t>
            </w:r>
            <w:proofErr w:type="gramEnd"/>
            <w:r w:rsidRPr="000022B1">
              <w:rPr>
                <w:spacing w:val="4"/>
                <w:sz w:val="28"/>
                <w:szCs w:val="28"/>
              </w:rPr>
              <w:t> </w:t>
            </w:r>
          </w:p>
          <w:p w:rsidR="00410AAA" w:rsidRPr="000022B1" w:rsidRDefault="00410AAA" w:rsidP="00A72B4C">
            <w:pPr>
              <w:rPr>
                <w:spacing w:val="4"/>
                <w:sz w:val="28"/>
                <w:szCs w:val="28"/>
              </w:rPr>
            </w:pPr>
            <w:r w:rsidRPr="000022B1">
              <w:rPr>
                <w:spacing w:val="4"/>
                <w:sz w:val="28"/>
                <w:szCs w:val="28"/>
              </w:rPr>
              <w:t>институт высшей школы»</w:t>
            </w:r>
          </w:p>
          <w:p w:rsidR="00410AAA" w:rsidRPr="000022B1" w:rsidRDefault="00410AAA" w:rsidP="00A72B4C">
            <w:pPr>
              <w:rPr>
                <w:spacing w:val="4"/>
                <w:sz w:val="28"/>
                <w:szCs w:val="28"/>
              </w:rPr>
            </w:pPr>
            <w:r w:rsidRPr="000022B1">
              <w:rPr>
                <w:spacing w:val="4"/>
                <w:sz w:val="28"/>
                <w:szCs w:val="28"/>
              </w:rPr>
              <w:t xml:space="preserve">____________________ </w:t>
            </w:r>
            <w:r>
              <w:rPr>
                <w:sz w:val="28"/>
                <w:szCs w:val="28"/>
              </w:rPr>
              <w:t>И.В. Титович</w:t>
            </w:r>
          </w:p>
          <w:p w:rsidR="00410AAA" w:rsidRPr="000022B1" w:rsidRDefault="00410AAA" w:rsidP="00A72B4C">
            <w:pPr>
              <w:rPr>
                <w:sz w:val="28"/>
                <w:szCs w:val="28"/>
              </w:rPr>
            </w:pPr>
            <w:r w:rsidRPr="000022B1">
              <w:rPr>
                <w:spacing w:val="4"/>
                <w:sz w:val="28"/>
                <w:szCs w:val="28"/>
              </w:rPr>
              <w:t>«_____»____________</w:t>
            </w:r>
            <w:r>
              <w:rPr>
                <w:sz w:val="28"/>
                <w:szCs w:val="28"/>
              </w:rPr>
              <w:t>2016</w:t>
            </w:r>
            <w:r w:rsidRPr="000022B1">
              <w:rPr>
                <w:sz w:val="28"/>
                <w:szCs w:val="28"/>
              </w:rPr>
              <w:t>г.</w:t>
            </w:r>
          </w:p>
          <w:p w:rsidR="00410AAA" w:rsidRPr="000022B1" w:rsidRDefault="00410AAA" w:rsidP="00A72B4C">
            <w:pPr>
              <w:rPr>
                <w:spacing w:val="4"/>
                <w:sz w:val="28"/>
                <w:szCs w:val="28"/>
              </w:rPr>
            </w:pPr>
          </w:p>
        </w:tc>
      </w:tr>
      <w:tr w:rsidR="00410AAA" w:rsidRPr="000022B1" w:rsidTr="00A72B4C">
        <w:trPr>
          <w:jc w:val="center"/>
        </w:trPr>
        <w:tc>
          <w:tcPr>
            <w:tcW w:w="4608" w:type="dxa"/>
          </w:tcPr>
          <w:p w:rsidR="00410AAA" w:rsidRPr="000022B1" w:rsidRDefault="00410AAA" w:rsidP="00A72B4C">
            <w:pPr>
              <w:rPr>
                <w:spacing w:val="4"/>
                <w:sz w:val="28"/>
                <w:szCs w:val="28"/>
              </w:rPr>
            </w:pPr>
          </w:p>
        </w:tc>
        <w:tc>
          <w:tcPr>
            <w:tcW w:w="5040" w:type="dxa"/>
          </w:tcPr>
          <w:p w:rsidR="00410AAA" w:rsidRPr="000022B1" w:rsidRDefault="00410AAA" w:rsidP="00A72B4C">
            <w:pPr>
              <w:rPr>
                <w:spacing w:val="4"/>
                <w:sz w:val="28"/>
                <w:szCs w:val="28"/>
              </w:rPr>
            </w:pPr>
            <w:proofErr w:type="spellStart"/>
            <w:r w:rsidRPr="000022B1">
              <w:rPr>
                <w:spacing w:val="4"/>
                <w:sz w:val="28"/>
                <w:szCs w:val="28"/>
              </w:rPr>
              <w:t>Эксперт-нормоконтролер</w:t>
            </w:r>
            <w:proofErr w:type="spellEnd"/>
          </w:p>
          <w:p w:rsidR="00410AAA" w:rsidRPr="000022B1" w:rsidRDefault="00410AAA" w:rsidP="00A72B4C">
            <w:pPr>
              <w:rPr>
                <w:spacing w:val="4"/>
                <w:sz w:val="28"/>
                <w:szCs w:val="28"/>
              </w:rPr>
            </w:pPr>
            <w:r w:rsidRPr="000022B1">
              <w:rPr>
                <w:spacing w:val="4"/>
                <w:sz w:val="28"/>
                <w:szCs w:val="28"/>
              </w:rPr>
              <w:t xml:space="preserve">_________________ </w:t>
            </w:r>
          </w:p>
          <w:p w:rsidR="00410AAA" w:rsidRPr="000022B1" w:rsidRDefault="00410AAA" w:rsidP="00A72B4C">
            <w:pPr>
              <w:rPr>
                <w:spacing w:val="4"/>
                <w:sz w:val="28"/>
                <w:szCs w:val="28"/>
              </w:rPr>
            </w:pPr>
            <w:r>
              <w:rPr>
                <w:spacing w:val="4"/>
                <w:sz w:val="28"/>
                <w:szCs w:val="28"/>
              </w:rPr>
              <w:t>«_____»____________2016</w:t>
            </w:r>
            <w:r w:rsidRPr="000022B1">
              <w:rPr>
                <w:spacing w:val="4"/>
                <w:sz w:val="28"/>
                <w:szCs w:val="28"/>
              </w:rPr>
              <w:t>г.</w:t>
            </w:r>
          </w:p>
        </w:tc>
      </w:tr>
    </w:tbl>
    <w:p w:rsidR="00410AAA" w:rsidRPr="00EB2A6B" w:rsidRDefault="00410AAA" w:rsidP="00410AAA">
      <w:pPr>
        <w:tabs>
          <w:tab w:val="left" w:pos="5625"/>
        </w:tabs>
        <w:rPr>
          <w:sz w:val="28"/>
          <w:szCs w:val="28"/>
        </w:rPr>
      </w:pPr>
    </w:p>
    <w:p w:rsidR="00410AAA" w:rsidRDefault="00410AAA" w:rsidP="00410AAA">
      <w:pPr>
        <w:jc w:val="center"/>
        <w:rPr>
          <w:sz w:val="28"/>
          <w:szCs w:val="28"/>
          <w:lang w:val="en-US"/>
        </w:rPr>
      </w:pPr>
    </w:p>
    <w:p w:rsidR="00410AAA" w:rsidRPr="00A75A38" w:rsidRDefault="00410AAA" w:rsidP="00410AAA">
      <w:pPr>
        <w:jc w:val="center"/>
        <w:rPr>
          <w:b/>
          <w:sz w:val="28"/>
          <w:szCs w:val="28"/>
        </w:rPr>
      </w:pPr>
      <w:r w:rsidRPr="00EB2A6B">
        <w:rPr>
          <w:sz w:val="28"/>
          <w:szCs w:val="28"/>
        </w:rPr>
        <w:t>Минск  20</w:t>
      </w:r>
      <w:r>
        <w:rPr>
          <w:sz w:val="28"/>
          <w:szCs w:val="28"/>
        </w:rPr>
        <w:t>16</w:t>
      </w:r>
    </w:p>
    <w:p w:rsidR="00410AAA" w:rsidRDefault="00410AAA" w:rsidP="0092000F">
      <w:pPr>
        <w:widowControl w:val="0"/>
        <w:jc w:val="both"/>
        <w:outlineLvl w:val="0"/>
        <w:rPr>
          <w:sz w:val="28"/>
          <w:szCs w:val="28"/>
          <w:lang w:val="en-US"/>
        </w:rPr>
      </w:pPr>
    </w:p>
    <w:p w:rsidR="00410AAA" w:rsidRDefault="00410AAA" w:rsidP="0092000F">
      <w:pPr>
        <w:widowControl w:val="0"/>
        <w:jc w:val="both"/>
        <w:outlineLvl w:val="0"/>
        <w:rPr>
          <w:sz w:val="28"/>
          <w:szCs w:val="28"/>
          <w:lang w:val="en-US"/>
        </w:rPr>
      </w:pPr>
    </w:p>
    <w:p w:rsidR="0031728E" w:rsidRPr="006318B2" w:rsidRDefault="0031728E" w:rsidP="0009441D">
      <w:pPr>
        <w:pageBreakBefore/>
        <w:widowControl w:val="0"/>
        <w:rPr>
          <w:b/>
          <w:sz w:val="28"/>
          <w:szCs w:val="28"/>
          <w:lang w:val="be-BY"/>
        </w:rPr>
      </w:pPr>
      <w:r w:rsidRPr="006318B2">
        <w:rPr>
          <w:b/>
          <w:sz w:val="28"/>
          <w:szCs w:val="28"/>
          <w:lang w:val="be-BY"/>
        </w:rPr>
        <w:lastRenderedPageBreak/>
        <w:t xml:space="preserve">СОСТАВИТЕЛЬ: </w:t>
      </w:r>
    </w:p>
    <w:p w:rsidR="0031728E" w:rsidRDefault="0031728E" w:rsidP="0031728E">
      <w:pPr>
        <w:widowControl w:val="0"/>
        <w:rPr>
          <w:sz w:val="28"/>
          <w:szCs w:val="28"/>
          <w:lang w:val="be-BY"/>
        </w:rPr>
      </w:pPr>
      <w:r>
        <w:rPr>
          <w:sz w:val="28"/>
          <w:szCs w:val="28"/>
          <w:lang w:val="be-BY"/>
        </w:rPr>
        <w:t xml:space="preserve">Н.П. Денисюк – </w:t>
      </w:r>
      <w:r>
        <w:rPr>
          <w:sz w:val="28"/>
          <w:szCs w:val="28"/>
        </w:rPr>
        <w:t>доцент кафедры политологии юридического факультета Белорусского государственного университета, кандидат философских наук, доцент.</w:t>
      </w:r>
    </w:p>
    <w:p w:rsidR="0031728E" w:rsidRPr="00AD4014" w:rsidRDefault="0031728E" w:rsidP="0031728E">
      <w:pPr>
        <w:widowControl w:val="0"/>
        <w:rPr>
          <w:sz w:val="28"/>
          <w:szCs w:val="28"/>
        </w:rPr>
      </w:pPr>
    </w:p>
    <w:p w:rsidR="0031728E" w:rsidRDefault="0031728E" w:rsidP="0031728E">
      <w:pPr>
        <w:widowControl w:val="0"/>
        <w:rPr>
          <w:sz w:val="28"/>
          <w:szCs w:val="28"/>
          <w:lang w:val="be-BY"/>
        </w:rPr>
      </w:pPr>
    </w:p>
    <w:p w:rsidR="0031728E" w:rsidRDefault="0031728E" w:rsidP="0031728E">
      <w:pPr>
        <w:widowControl w:val="0"/>
        <w:rPr>
          <w:sz w:val="28"/>
          <w:szCs w:val="28"/>
          <w:lang w:val="be-BY"/>
        </w:rPr>
      </w:pPr>
    </w:p>
    <w:p w:rsidR="0009441D" w:rsidRDefault="0009441D" w:rsidP="0009441D">
      <w:pPr>
        <w:jc w:val="both"/>
        <w:rPr>
          <w:b/>
          <w:sz w:val="28"/>
          <w:szCs w:val="28"/>
        </w:rPr>
      </w:pPr>
      <w:r w:rsidRPr="00EB2A6B">
        <w:rPr>
          <w:b/>
          <w:sz w:val="28"/>
          <w:szCs w:val="28"/>
        </w:rPr>
        <w:t xml:space="preserve">РЕЦЕНЗЕНТЫ: </w:t>
      </w:r>
    </w:p>
    <w:p w:rsidR="00916E84" w:rsidRDefault="00916E84" w:rsidP="0009441D">
      <w:pPr>
        <w:jc w:val="both"/>
        <w:rPr>
          <w:b/>
          <w:sz w:val="28"/>
          <w:szCs w:val="28"/>
        </w:rPr>
      </w:pPr>
    </w:p>
    <w:p w:rsidR="0009441D" w:rsidRPr="00072305" w:rsidRDefault="0009441D" w:rsidP="0009441D">
      <w:pPr>
        <w:jc w:val="both"/>
        <w:rPr>
          <w:sz w:val="28"/>
          <w:szCs w:val="28"/>
        </w:rPr>
      </w:pPr>
      <w:r w:rsidRPr="00072305">
        <w:rPr>
          <w:sz w:val="28"/>
          <w:szCs w:val="28"/>
        </w:rPr>
        <w:t>Кафедра политологии и права учреждения образования «Белорусский государственный педагогический университет им. М. Танка»</w:t>
      </w:r>
    </w:p>
    <w:p w:rsidR="00A43710" w:rsidRPr="009342D3" w:rsidRDefault="00A43710" w:rsidP="0009441D">
      <w:pPr>
        <w:jc w:val="both"/>
        <w:rPr>
          <w:sz w:val="28"/>
          <w:szCs w:val="28"/>
          <w:highlight w:val="yellow"/>
        </w:rPr>
      </w:pPr>
    </w:p>
    <w:p w:rsidR="0009441D" w:rsidRPr="007B476B" w:rsidRDefault="0009441D" w:rsidP="00072305">
      <w:pPr>
        <w:rPr>
          <w:sz w:val="28"/>
          <w:szCs w:val="28"/>
        </w:rPr>
      </w:pPr>
      <w:r w:rsidRPr="00072305">
        <w:rPr>
          <w:sz w:val="28"/>
          <w:szCs w:val="28"/>
        </w:rPr>
        <w:t xml:space="preserve">Л.Е. </w:t>
      </w:r>
      <w:proofErr w:type="spellStart"/>
      <w:r w:rsidRPr="00072305">
        <w:rPr>
          <w:sz w:val="28"/>
          <w:szCs w:val="28"/>
        </w:rPr>
        <w:t>Криштапович</w:t>
      </w:r>
      <w:proofErr w:type="spellEnd"/>
      <w:r w:rsidRPr="00072305">
        <w:rPr>
          <w:sz w:val="28"/>
          <w:szCs w:val="28"/>
        </w:rPr>
        <w:t xml:space="preserve">, </w:t>
      </w:r>
      <w:r w:rsidR="00072305">
        <w:rPr>
          <w:sz w:val="28"/>
          <w:szCs w:val="28"/>
        </w:rPr>
        <w:t>н</w:t>
      </w:r>
      <w:r w:rsidR="00072305" w:rsidRPr="004E05C4">
        <w:rPr>
          <w:sz w:val="28"/>
          <w:szCs w:val="28"/>
        </w:rPr>
        <w:t xml:space="preserve">ачальник </w:t>
      </w:r>
      <w:r w:rsidR="00072305">
        <w:rPr>
          <w:sz w:val="28"/>
          <w:szCs w:val="28"/>
        </w:rPr>
        <w:t xml:space="preserve">научно-исследовательского отдела, Белорусского государственного университета культуры и искусства, доктор философских наук, профессор                                     </w:t>
      </w:r>
    </w:p>
    <w:p w:rsidR="0009441D" w:rsidRPr="00EB2A6B" w:rsidRDefault="0009441D" w:rsidP="0009441D">
      <w:pPr>
        <w:jc w:val="both"/>
        <w:rPr>
          <w:b/>
          <w:sz w:val="28"/>
          <w:szCs w:val="28"/>
        </w:rPr>
      </w:pPr>
    </w:p>
    <w:p w:rsidR="0009441D" w:rsidRPr="00EB2A6B" w:rsidRDefault="0009441D" w:rsidP="0009441D">
      <w:pPr>
        <w:jc w:val="both"/>
        <w:rPr>
          <w:sz w:val="28"/>
          <w:szCs w:val="28"/>
        </w:rPr>
      </w:pPr>
      <w:r w:rsidRPr="00EB2A6B">
        <w:rPr>
          <w:sz w:val="28"/>
          <w:szCs w:val="28"/>
        </w:rPr>
        <w:t xml:space="preserve">                   </w:t>
      </w:r>
    </w:p>
    <w:p w:rsidR="0009441D" w:rsidRPr="00EB2A6B" w:rsidRDefault="0009441D" w:rsidP="0009441D">
      <w:pPr>
        <w:pStyle w:val="a5"/>
        <w:ind w:left="0"/>
        <w:rPr>
          <w:b/>
          <w:sz w:val="28"/>
          <w:szCs w:val="28"/>
        </w:rPr>
      </w:pPr>
      <w:proofErr w:type="gramStart"/>
      <w:r w:rsidRPr="00EB2A6B">
        <w:rPr>
          <w:b/>
          <w:sz w:val="28"/>
          <w:szCs w:val="28"/>
        </w:rPr>
        <w:t>РЕКОМЕНДОВАНА</w:t>
      </w:r>
      <w:proofErr w:type="gramEnd"/>
      <w:r w:rsidRPr="00EB2A6B">
        <w:rPr>
          <w:b/>
          <w:sz w:val="28"/>
          <w:szCs w:val="28"/>
        </w:rPr>
        <w:t xml:space="preserve"> К УТВЕРЖДЕНИЮ В КАЧЕСТВЕ ТИПОВОЙ:</w:t>
      </w:r>
    </w:p>
    <w:p w:rsidR="0009441D" w:rsidRPr="004E178F" w:rsidRDefault="0009441D" w:rsidP="0009441D">
      <w:pPr>
        <w:jc w:val="both"/>
        <w:rPr>
          <w:spacing w:val="-3"/>
          <w:w w:val="101"/>
          <w:sz w:val="28"/>
          <w:szCs w:val="28"/>
        </w:rPr>
      </w:pPr>
      <w:r w:rsidRPr="004E178F">
        <w:rPr>
          <w:spacing w:val="-3"/>
          <w:w w:val="101"/>
          <w:sz w:val="28"/>
          <w:szCs w:val="28"/>
        </w:rPr>
        <w:t>Кафедрой политологии юридического факультета Белорусского государственного университета (</w:t>
      </w:r>
      <w:r w:rsidR="007C115D" w:rsidRPr="007C115D">
        <w:rPr>
          <w:spacing w:val="-3"/>
          <w:w w:val="101"/>
          <w:sz w:val="28"/>
          <w:szCs w:val="28"/>
        </w:rPr>
        <w:t>протокол № 09</w:t>
      </w:r>
      <w:r w:rsidR="00FA4EA2" w:rsidRPr="007C115D">
        <w:rPr>
          <w:spacing w:val="-3"/>
          <w:w w:val="101"/>
          <w:sz w:val="28"/>
          <w:szCs w:val="28"/>
        </w:rPr>
        <w:t xml:space="preserve"> от </w:t>
      </w:r>
      <w:r w:rsidR="007C115D" w:rsidRPr="007C115D">
        <w:rPr>
          <w:spacing w:val="-3"/>
          <w:w w:val="101"/>
          <w:sz w:val="28"/>
          <w:szCs w:val="28"/>
        </w:rPr>
        <w:t>26.02</w:t>
      </w:r>
      <w:r w:rsidR="00FA4EA2" w:rsidRPr="007C115D">
        <w:rPr>
          <w:spacing w:val="-3"/>
          <w:w w:val="101"/>
          <w:sz w:val="28"/>
          <w:szCs w:val="28"/>
        </w:rPr>
        <w:t>.2016</w:t>
      </w:r>
      <w:r w:rsidRPr="007C115D">
        <w:rPr>
          <w:spacing w:val="-3"/>
          <w:w w:val="101"/>
          <w:sz w:val="28"/>
          <w:szCs w:val="28"/>
        </w:rPr>
        <w:t xml:space="preserve"> г.);</w:t>
      </w:r>
    </w:p>
    <w:p w:rsidR="0009441D" w:rsidRPr="004E178F" w:rsidRDefault="0009441D" w:rsidP="0009441D">
      <w:pPr>
        <w:jc w:val="both"/>
        <w:rPr>
          <w:spacing w:val="-3"/>
          <w:w w:val="101"/>
          <w:sz w:val="28"/>
          <w:szCs w:val="28"/>
        </w:rPr>
      </w:pPr>
    </w:p>
    <w:p w:rsidR="0009441D" w:rsidRPr="004E178F" w:rsidRDefault="0009441D" w:rsidP="0009441D">
      <w:pPr>
        <w:jc w:val="both"/>
        <w:rPr>
          <w:sz w:val="28"/>
          <w:szCs w:val="28"/>
        </w:rPr>
      </w:pPr>
      <w:r w:rsidRPr="004E178F">
        <w:rPr>
          <w:sz w:val="28"/>
          <w:szCs w:val="28"/>
        </w:rPr>
        <w:t>Научно-методическим советом Белорусского государственного университета</w:t>
      </w:r>
    </w:p>
    <w:p w:rsidR="0009441D" w:rsidRPr="004E178F" w:rsidRDefault="0009441D" w:rsidP="0009441D">
      <w:pPr>
        <w:jc w:val="both"/>
        <w:rPr>
          <w:sz w:val="28"/>
          <w:szCs w:val="28"/>
        </w:rPr>
      </w:pPr>
      <w:r w:rsidRPr="004E178F">
        <w:rPr>
          <w:spacing w:val="-3"/>
          <w:w w:val="101"/>
          <w:sz w:val="28"/>
          <w:szCs w:val="28"/>
        </w:rPr>
        <w:t xml:space="preserve">(протокол </w:t>
      </w:r>
      <w:r w:rsidR="002A45CD" w:rsidRPr="002A45CD">
        <w:rPr>
          <w:spacing w:val="-3"/>
          <w:w w:val="101"/>
          <w:sz w:val="28"/>
          <w:szCs w:val="28"/>
        </w:rPr>
        <w:t>№ 4</w:t>
      </w:r>
      <w:r w:rsidR="00FA4EA2" w:rsidRPr="002A45CD">
        <w:rPr>
          <w:spacing w:val="-3"/>
          <w:w w:val="101"/>
          <w:sz w:val="28"/>
          <w:szCs w:val="28"/>
        </w:rPr>
        <w:t xml:space="preserve"> от </w:t>
      </w:r>
      <w:r w:rsidR="002A45CD" w:rsidRPr="002A45CD">
        <w:rPr>
          <w:spacing w:val="-3"/>
          <w:w w:val="101"/>
          <w:sz w:val="28"/>
          <w:szCs w:val="28"/>
        </w:rPr>
        <w:t>14</w:t>
      </w:r>
      <w:r w:rsidR="00C6044A" w:rsidRPr="002A45CD">
        <w:rPr>
          <w:spacing w:val="-3"/>
          <w:w w:val="101"/>
          <w:sz w:val="28"/>
          <w:szCs w:val="28"/>
        </w:rPr>
        <w:t>.03</w:t>
      </w:r>
      <w:r w:rsidR="00FA4EA2" w:rsidRPr="002A45CD">
        <w:rPr>
          <w:spacing w:val="-3"/>
          <w:w w:val="101"/>
          <w:sz w:val="28"/>
          <w:szCs w:val="28"/>
        </w:rPr>
        <w:t>.2016</w:t>
      </w:r>
      <w:r w:rsidRPr="002A45CD">
        <w:rPr>
          <w:spacing w:val="-3"/>
          <w:w w:val="101"/>
          <w:sz w:val="28"/>
          <w:szCs w:val="28"/>
        </w:rPr>
        <w:t xml:space="preserve"> г.)</w:t>
      </w:r>
      <w:r w:rsidRPr="002A45CD">
        <w:rPr>
          <w:sz w:val="28"/>
          <w:szCs w:val="28"/>
        </w:rPr>
        <w:t>;</w:t>
      </w:r>
    </w:p>
    <w:p w:rsidR="0009441D" w:rsidRPr="004E178F" w:rsidRDefault="0009441D" w:rsidP="0009441D">
      <w:pPr>
        <w:jc w:val="both"/>
        <w:rPr>
          <w:spacing w:val="-3"/>
          <w:w w:val="101"/>
          <w:sz w:val="28"/>
          <w:szCs w:val="28"/>
        </w:rPr>
      </w:pPr>
    </w:p>
    <w:p w:rsidR="0009441D" w:rsidRPr="004E178F" w:rsidRDefault="0009441D" w:rsidP="0009441D">
      <w:pPr>
        <w:jc w:val="both"/>
        <w:rPr>
          <w:sz w:val="28"/>
          <w:szCs w:val="28"/>
        </w:rPr>
      </w:pPr>
      <w:r w:rsidRPr="004E178F">
        <w:rPr>
          <w:sz w:val="28"/>
          <w:szCs w:val="28"/>
        </w:rPr>
        <w:t>Секцией по специальностям 1-23 01 06 «Политология (по направлениям)»,</w:t>
      </w:r>
    </w:p>
    <w:p w:rsidR="0009441D" w:rsidRPr="004E178F" w:rsidRDefault="0009441D" w:rsidP="0009441D">
      <w:pPr>
        <w:jc w:val="both"/>
        <w:rPr>
          <w:sz w:val="28"/>
          <w:szCs w:val="28"/>
        </w:rPr>
      </w:pPr>
      <w:r w:rsidRPr="004E178F">
        <w:rPr>
          <w:sz w:val="28"/>
          <w:szCs w:val="28"/>
        </w:rPr>
        <w:t>1-23 80 07 «Политология» Учебно-методического объединения по гуманитарному образованию (</w:t>
      </w:r>
      <w:r w:rsidRPr="004E178F">
        <w:rPr>
          <w:spacing w:val="-3"/>
          <w:w w:val="101"/>
          <w:sz w:val="28"/>
          <w:szCs w:val="28"/>
        </w:rPr>
        <w:t xml:space="preserve">протокол </w:t>
      </w:r>
      <w:r w:rsidRPr="00203AC8">
        <w:rPr>
          <w:spacing w:val="-3"/>
          <w:w w:val="101"/>
          <w:sz w:val="28"/>
          <w:szCs w:val="28"/>
        </w:rPr>
        <w:t xml:space="preserve">№ </w:t>
      </w:r>
      <w:r w:rsidR="00FA4EA2" w:rsidRPr="00203AC8">
        <w:rPr>
          <w:spacing w:val="-3"/>
          <w:w w:val="101"/>
          <w:sz w:val="28"/>
          <w:szCs w:val="28"/>
        </w:rPr>
        <w:t xml:space="preserve">1 от </w:t>
      </w:r>
      <w:r w:rsidR="00203AC8" w:rsidRPr="00203AC8">
        <w:rPr>
          <w:spacing w:val="-3"/>
          <w:w w:val="101"/>
          <w:sz w:val="28"/>
          <w:szCs w:val="28"/>
        </w:rPr>
        <w:t>29.02</w:t>
      </w:r>
      <w:r w:rsidR="00FA4EA2" w:rsidRPr="00203AC8">
        <w:rPr>
          <w:spacing w:val="-3"/>
          <w:w w:val="101"/>
          <w:sz w:val="28"/>
          <w:szCs w:val="28"/>
        </w:rPr>
        <w:t>.2016</w:t>
      </w:r>
      <w:r w:rsidRPr="00203AC8">
        <w:rPr>
          <w:spacing w:val="-3"/>
          <w:w w:val="101"/>
          <w:sz w:val="28"/>
          <w:szCs w:val="28"/>
        </w:rPr>
        <w:t xml:space="preserve"> г.</w:t>
      </w:r>
      <w:r w:rsidRPr="00203AC8">
        <w:rPr>
          <w:sz w:val="28"/>
          <w:szCs w:val="28"/>
        </w:rPr>
        <w:t>).</w:t>
      </w:r>
    </w:p>
    <w:p w:rsidR="0009441D" w:rsidRPr="00EB2A6B" w:rsidRDefault="0009441D" w:rsidP="0009441D">
      <w:pPr>
        <w:jc w:val="both"/>
        <w:rPr>
          <w:spacing w:val="-3"/>
          <w:w w:val="101"/>
          <w:sz w:val="28"/>
          <w:szCs w:val="28"/>
        </w:rPr>
      </w:pPr>
    </w:p>
    <w:p w:rsidR="0009441D" w:rsidRDefault="0009441D" w:rsidP="0009441D">
      <w:pPr>
        <w:jc w:val="both"/>
        <w:rPr>
          <w:sz w:val="28"/>
          <w:szCs w:val="28"/>
        </w:rPr>
      </w:pPr>
    </w:p>
    <w:p w:rsidR="0009441D" w:rsidRDefault="0009441D" w:rsidP="0009441D">
      <w:pPr>
        <w:jc w:val="both"/>
        <w:rPr>
          <w:sz w:val="28"/>
          <w:szCs w:val="28"/>
        </w:rPr>
      </w:pPr>
    </w:p>
    <w:p w:rsidR="0009441D" w:rsidRDefault="0009441D" w:rsidP="0009441D">
      <w:pPr>
        <w:jc w:val="both"/>
        <w:rPr>
          <w:sz w:val="28"/>
          <w:szCs w:val="28"/>
        </w:rPr>
      </w:pPr>
    </w:p>
    <w:p w:rsidR="0009441D" w:rsidRDefault="0009441D" w:rsidP="0009441D">
      <w:pPr>
        <w:jc w:val="both"/>
        <w:rPr>
          <w:sz w:val="28"/>
          <w:szCs w:val="28"/>
        </w:rPr>
      </w:pPr>
    </w:p>
    <w:p w:rsidR="0009441D" w:rsidRDefault="0009441D" w:rsidP="0009441D">
      <w:pPr>
        <w:jc w:val="both"/>
        <w:rPr>
          <w:sz w:val="28"/>
          <w:szCs w:val="28"/>
        </w:rPr>
      </w:pPr>
    </w:p>
    <w:p w:rsidR="0009441D" w:rsidRDefault="0009441D" w:rsidP="0009441D">
      <w:pPr>
        <w:jc w:val="both"/>
        <w:rPr>
          <w:sz w:val="28"/>
          <w:szCs w:val="28"/>
        </w:rPr>
      </w:pPr>
    </w:p>
    <w:p w:rsidR="0009441D" w:rsidRDefault="0009441D" w:rsidP="0009441D">
      <w:pPr>
        <w:jc w:val="both"/>
        <w:rPr>
          <w:sz w:val="28"/>
          <w:szCs w:val="28"/>
        </w:rPr>
      </w:pPr>
    </w:p>
    <w:p w:rsidR="0009441D" w:rsidRDefault="0009441D" w:rsidP="0009441D">
      <w:pPr>
        <w:jc w:val="both"/>
        <w:rPr>
          <w:sz w:val="28"/>
          <w:szCs w:val="28"/>
        </w:rPr>
      </w:pPr>
    </w:p>
    <w:p w:rsidR="0009441D" w:rsidRDefault="0009441D" w:rsidP="0009441D">
      <w:pPr>
        <w:jc w:val="both"/>
        <w:rPr>
          <w:sz w:val="28"/>
          <w:szCs w:val="28"/>
        </w:rPr>
      </w:pPr>
    </w:p>
    <w:p w:rsidR="0009441D" w:rsidRDefault="0009441D" w:rsidP="0009441D">
      <w:pPr>
        <w:jc w:val="both"/>
        <w:rPr>
          <w:sz w:val="28"/>
          <w:szCs w:val="28"/>
          <w:lang w:val="en-US"/>
        </w:rPr>
      </w:pPr>
    </w:p>
    <w:p w:rsidR="0009441D" w:rsidRDefault="0009441D" w:rsidP="0009441D">
      <w:pPr>
        <w:jc w:val="both"/>
        <w:rPr>
          <w:sz w:val="28"/>
          <w:szCs w:val="28"/>
          <w:lang w:val="en-US"/>
        </w:rPr>
      </w:pPr>
    </w:p>
    <w:p w:rsidR="0009441D" w:rsidRDefault="0009441D" w:rsidP="0009441D">
      <w:pPr>
        <w:jc w:val="both"/>
        <w:rPr>
          <w:sz w:val="28"/>
          <w:szCs w:val="28"/>
          <w:lang w:val="en-US"/>
        </w:rPr>
      </w:pPr>
    </w:p>
    <w:p w:rsidR="0009441D" w:rsidRDefault="0009441D" w:rsidP="0009441D">
      <w:pPr>
        <w:jc w:val="both"/>
        <w:rPr>
          <w:sz w:val="28"/>
          <w:szCs w:val="28"/>
          <w:lang w:val="en-US"/>
        </w:rPr>
      </w:pPr>
    </w:p>
    <w:p w:rsidR="0009441D" w:rsidRDefault="0009441D" w:rsidP="0009441D">
      <w:pPr>
        <w:jc w:val="both"/>
        <w:rPr>
          <w:sz w:val="28"/>
          <w:szCs w:val="28"/>
          <w:lang w:val="en-US"/>
        </w:rPr>
      </w:pPr>
    </w:p>
    <w:p w:rsidR="0009441D" w:rsidRPr="00704021" w:rsidRDefault="0009441D" w:rsidP="0009441D">
      <w:pPr>
        <w:jc w:val="both"/>
        <w:rPr>
          <w:sz w:val="28"/>
          <w:szCs w:val="28"/>
        </w:rPr>
      </w:pPr>
      <w:proofErr w:type="gramStart"/>
      <w:r>
        <w:rPr>
          <w:sz w:val="28"/>
          <w:szCs w:val="28"/>
        </w:rPr>
        <w:t>Ответственный</w:t>
      </w:r>
      <w:proofErr w:type="gramEnd"/>
      <w:r>
        <w:rPr>
          <w:sz w:val="28"/>
          <w:szCs w:val="28"/>
        </w:rPr>
        <w:t xml:space="preserve"> за редакцию</w:t>
      </w:r>
      <w:r w:rsidRPr="008734DC">
        <w:rPr>
          <w:sz w:val="28"/>
          <w:szCs w:val="28"/>
        </w:rPr>
        <w:t xml:space="preserve">: </w:t>
      </w:r>
      <w:r w:rsidR="00AF413F">
        <w:rPr>
          <w:sz w:val="28"/>
          <w:szCs w:val="28"/>
        </w:rPr>
        <w:t>Н.П. Денисюк</w:t>
      </w:r>
      <w:r w:rsidRPr="008734DC">
        <w:rPr>
          <w:sz w:val="28"/>
          <w:szCs w:val="28"/>
        </w:rPr>
        <w:t xml:space="preserve">   </w:t>
      </w:r>
    </w:p>
    <w:p w:rsidR="0009441D" w:rsidRPr="0009441D" w:rsidRDefault="0009441D" w:rsidP="0009441D">
      <w:pPr>
        <w:widowControl w:val="0"/>
        <w:rPr>
          <w:color w:val="000000"/>
          <w:spacing w:val="-2"/>
          <w:w w:val="101"/>
          <w:sz w:val="28"/>
          <w:szCs w:val="28"/>
        </w:rPr>
      </w:pPr>
      <w:proofErr w:type="gramStart"/>
      <w:r w:rsidRPr="00EB2A6B">
        <w:rPr>
          <w:color w:val="000000"/>
          <w:spacing w:val="-2"/>
          <w:w w:val="101"/>
          <w:sz w:val="28"/>
          <w:szCs w:val="28"/>
        </w:rPr>
        <w:t>Ответственный за выпуск:</w:t>
      </w:r>
      <w:proofErr w:type="gramEnd"/>
      <w:r w:rsidRPr="00EB2A6B">
        <w:rPr>
          <w:color w:val="000000"/>
          <w:spacing w:val="-2"/>
          <w:w w:val="101"/>
          <w:sz w:val="28"/>
          <w:szCs w:val="28"/>
        </w:rPr>
        <w:t xml:space="preserve"> С.В. Решетнико</w:t>
      </w:r>
      <w:r>
        <w:rPr>
          <w:color w:val="000000"/>
          <w:spacing w:val="-2"/>
          <w:w w:val="101"/>
          <w:sz w:val="28"/>
          <w:szCs w:val="28"/>
        </w:rPr>
        <w:t>в</w:t>
      </w:r>
    </w:p>
    <w:p w:rsidR="0092000F" w:rsidRPr="008C3D2E" w:rsidRDefault="0092000F" w:rsidP="009C67A3">
      <w:pPr>
        <w:pageBreakBefore/>
        <w:widowControl w:val="0"/>
        <w:jc w:val="center"/>
        <w:rPr>
          <w:b/>
          <w:caps/>
          <w:spacing w:val="20"/>
          <w:sz w:val="28"/>
          <w:szCs w:val="28"/>
        </w:rPr>
      </w:pPr>
      <w:r w:rsidRPr="008C3D2E">
        <w:rPr>
          <w:b/>
          <w:sz w:val="28"/>
          <w:szCs w:val="28"/>
        </w:rPr>
        <w:lastRenderedPageBreak/>
        <w:t>Пояснительная записка</w:t>
      </w:r>
    </w:p>
    <w:p w:rsidR="0092000F" w:rsidRPr="008C3D2E" w:rsidRDefault="0092000F" w:rsidP="0092000F">
      <w:pPr>
        <w:ind w:left="-360" w:firstLine="540"/>
        <w:rPr>
          <w:sz w:val="28"/>
          <w:szCs w:val="28"/>
        </w:rPr>
      </w:pPr>
    </w:p>
    <w:p w:rsidR="00C37CA4" w:rsidRPr="008C3D2E" w:rsidRDefault="006C1257" w:rsidP="00F510B5">
      <w:pPr>
        <w:ind w:firstLine="709"/>
        <w:jc w:val="both"/>
        <w:rPr>
          <w:sz w:val="28"/>
          <w:szCs w:val="28"/>
        </w:rPr>
      </w:pPr>
      <w:r>
        <w:rPr>
          <w:sz w:val="28"/>
          <w:szCs w:val="28"/>
        </w:rPr>
        <w:t>Типовая у</w:t>
      </w:r>
      <w:r w:rsidR="004B5B33" w:rsidRPr="008C3D2E">
        <w:rPr>
          <w:sz w:val="28"/>
          <w:szCs w:val="28"/>
        </w:rPr>
        <w:t xml:space="preserve">чебная программа по дисциплине «Организация  избирательных кампаний» предназначена для реализации на первой ступени высшего политологического образования. Специфика данной учебной дисциплины заключается в том, что она имеет не только теоретический, но и прикладной характер. </w:t>
      </w:r>
    </w:p>
    <w:p w:rsidR="00ED756B" w:rsidRPr="008A7673" w:rsidRDefault="006C1257" w:rsidP="00ED756B">
      <w:pPr>
        <w:ind w:firstLine="709"/>
        <w:jc w:val="both"/>
        <w:rPr>
          <w:sz w:val="28"/>
          <w:szCs w:val="28"/>
        </w:rPr>
      </w:pPr>
      <w:r>
        <w:rPr>
          <w:sz w:val="28"/>
          <w:szCs w:val="28"/>
        </w:rPr>
        <w:t>Типовая у</w:t>
      </w:r>
      <w:r w:rsidRPr="008C3D2E">
        <w:rPr>
          <w:sz w:val="28"/>
          <w:szCs w:val="28"/>
        </w:rPr>
        <w:t xml:space="preserve">чебная </w:t>
      </w:r>
      <w:r w:rsidR="00ED756B" w:rsidRPr="008A7673">
        <w:rPr>
          <w:sz w:val="28"/>
          <w:szCs w:val="28"/>
        </w:rPr>
        <w:t>программа дисциплины «</w:t>
      </w:r>
      <w:r w:rsidR="00ED756B" w:rsidRPr="008C3D2E">
        <w:rPr>
          <w:sz w:val="28"/>
          <w:szCs w:val="28"/>
        </w:rPr>
        <w:t>Организация  избирательных кампаний</w:t>
      </w:r>
      <w:r w:rsidR="00ED756B" w:rsidRPr="008A7673">
        <w:rPr>
          <w:sz w:val="28"/>
          <w:szCs w:val="28"/>
        </w:rPr>
        <w:t>» разработана в соответствии со следующими нормативными и методическими документами:</w:t>
      </w:r>
    </w:p>
    <w:p w:rsidR="00ED756B" w:rsidRPr="009B6BA3" w:rsidRDefault="00ED756B" w:rsidP="00ED756B">
      <w:pPr>
        <w:pStyle w:val="a3"/>
        <w:numPr>
          <w:ilvl w:val="0"/>
          <w:numId w:val="40"/>
        </w:numPr>
        <w:ind w:left="284" w:hanging="284"/>
        <w:jc w:val="both"/>
        <w:rPr>
          <w:sz w:val="28"/>
          <w:szCs w:val="28"/>
        </w:rPr>
      </w:pPr>
      <w:r w:rsidRPr="009B6BA3">
        <w:rPr>
          <w:sz w:val="28"/>
          <w:szCs w:val="28"/>
        </w:rPr>
        <w:t>Образовательным стандартом высшего образования по специальности 1-23 01 06 «Политология (по направлениям)», утвержденным и введенным в действие постановлением Министерства образования Республики Беларусь от 30.08.2013г. № 88;</w:t>
      </w:r>
    </w:p>
    <w:p w:rsidR="00ED756B" w:rsidRPr="009B6BA3" w:rsidRDefault="00ED756B" w:rsidP="00ED756B">
      <w:pPr>
        <w:pStyle w:val="a3"/>
        <w:numPr>
          <w:ilvl w:val="0"/>
          <w:numId w:val="40"/>
        </w:numPr>
        <w:ind w:left="284" w:hanging="284"/>
        <w:jc w:val="both"/>
        <w:rPr>
          <w:sz w:val="28"/>
          <w:szCs w:val="28"/>
        </w:rPr>
      </w:pPr>
      <w:r w:rsidRPr="009B6BA3">
        <w:rPr>
          <w:sz w:val="28"/>
          <w:szCs w:val="28"/>
        </w:rPr>
        <w:t>Типовым учебным планом по специальности 1-23 01 06 «Политология (по направлениям)», утвержденным  30.05.2013г. (регистрационный № Е 23-1-002/тип);</w:t>
      </w:r>
    </w:p>
    <w:p w:rsidR="00ED756B" w:rsidRPr="00A72B4C" w:rsidRDefault="00ED756B" w:rsidP="00A72B4C">
      <w:pPr>
        <w:pStyle w:val="a3"/>
        <w:numPr>
          <w:ilvl w:val="0"/>
          <w:numId w:val="40"/>
        </w:numPr>
        <w:ind w:left="284" w:hanging="284"/>
        <w:jc w:val="both"/>
        <w:rPr>
          <w:sz w:val="28"/>
          <w:szCs w:val="28"/>
        </w:rPr>
      </w:pPr>
      <w:r w:rsidRPr="009B6BA3">
        <w:rPr>
          <w:sz w:val="28"/>
          <w:szCs w:val="28"/>
        </w:rPr>
        <w:t xml:space="preserve">Порядком разработки и утверждения учебных программ и программ практики для реализации содержания образовательных программ высшего образования I ступени, утвержденным Приказом Министра образования  Республики Беларусь </w:t>
      </w:r>
      <w:r w:rsidRPr="00485C2E">
        <w:rPr>
          <w:sz w:val="28"/>
          <w:szCs w:val="28"/>
        </w:rPr>
        <w:t>06.04.2015</w:t>
      </w:r>
      <w:r>
        <w:rPr>
          <w:sz w:val="28"/>
          <w:szCs w:val="28"/>
        </w:rPr>
        <w:t>г.</w:t>
      </w:r>
    </w:p>
    <w:p w:rsidR="00A72B4C" w:rsidRDefault="00A72B4C" w:rsidP="00A72B4C">
      <w:pPr>
        <w:pStyle w:val="a3"/>
        <w:rPr>
          <w:b/>
          <w:sz w:val="28"/>
          <w:szCs w:val="28"/>
        </w:rPr>
      </w:pPr>
    </w:p>
    <w:p w:rsidR="003F38D2" w:rsidRPr="00225CFD" w:rsidRDefault="00A72B4C" w:rsidP="00225CFD">
      <w:pPr>
        <w:pStyle w:val="a3"/>
        <w:jc w:val="center"/>
        <w:rPr>
          <w:b/>
          <w:sz w:val="28"/>
          <w:szCs w:val="28"/>
        </w:rPr>
      </w:pPr>
      <w:r w:rsidRPr="00A72B4C">
        <w:rPr>
          <w:b/>
          <w:sz w:val="28"/>
          <w:szCs w:val="28"/>
        </w:rPr>
        <w:t>Цели и задачи учебной дисциплины «Организация  избирательных кампаний»</w:t>
      </w:r>
    </w:p>
    <w:p w:rsidR="003F38D2" w:rsidRPr="003F38D2" w:rsidRDefault="003F38D2" w:rsidP="003F38D2">
      <w:pPr>
        <w:tabs>
          <w:tab w:val="left" w:pos="1200"/>
        </w:tabs>
        <w:ind w:firstLine="720"/>
        <w:rPr>
          <w:sz w:val="28"/>
          <w:szCs w:val="28"/>
        </w:rPr>
      </w:pPr>
      <w:r>
        <w:rPr>
          <w:b/>
          <w:bCs/>
          <w:sz w:val="28"/>
          <w:szCs w:val="28"/>
        </w:rPr>
        <w:t>Основные цели преподавания дисциплины:</w:t>
      </w:r>
      <w:r>
        <w:rPr>
          <w:sz w:val="28"/>
          <w:szCs w:val="28"/>
        </w:rPr>
        <w:t xml:space="preserve"> </w:t>
      </w:r>
    </w:p>
    <w:p w:rsidR="00BA4899" w:rsidRPr="008C3D2E" w:rsidRDefault="00BA4899" w:rsidP="00F510B5">
      <w:pPr>
        <w:widowControl w:val="0"/>
        <w:numPr>
          <w:ilvl w:val="0"/>
          <w:numId w:val="1"/>
        </w:numPr>
        <w:tabs>
          <w:tab w:val="left" w:pos="851"/>
        </w:tabs>
        <w:ind w:left="0" w:firstLine="709"/>
        <w:rPr>
          <w:sz w:val="28"/>
          <w:szCs w:val="28"/>
        </w:rPr>
      </w:pPr>
      <w:r w:rsidRPr="008C3D2E">
        <w:rPr>
          <w:sz w:val="28"/>
          <w:szCs w:val="28"/>
        </w:rPr>
        <w:t>системно, комплексно раскрыть круг вопросов, касающихся организации и проведения избирательной кампании как важнейшего политического события, влияющего на формирование властных структур современного демократического общества;</w:t>
      </w:r>
    </w:p>
    <w:p w:rsidR="00BA4899" w:rsidRPr="008C3D2E" w:rsidRDefault="00BA4899" w:rsidP="00F510B5">
      <w:pPr>
        <w:numPr>
          <w:ilvl w:val="0"/>
          <w:numId w:val="1"/>
        </w:numPr>
        <w:tabs>
          <w:tab w:val="left" w:pos="851"/>
        </w:tabs>
        <w:ind w:left="0" w:right="-516" w:firstLine="709"/>
        <w:jc w:val="both"/>
        <w:rPr>
          <w:sz w:val="28"/>
          <w:szCs w:val="28"/>
        </w:rPr>
      </w:pPr>
      <w:r w:rsidRPr="008C3D2E">
        <w:rPr>
          <w:sz w:val="28"/>
          <w:szCs w:val="28"/>
        </w:rPr>
        <w:t>сформировать личность студента как гражданина, профессионального политолога, организатора избирательной кампании;</w:t>
      </w:r>
    </w:p>
    <w:p w:rsidR="00BA4899" w:rsidRPr="008C3D2E" w:rsidRDefault="00BA4899" w:rsidP="00F510B5">
      <w:pPr>
        <w:numPr>
          <w:ilvl w:val="0"/>
          <w:numId w:val="1"/>
        </w:numPr>
        <w:tabs>
          <w:tab w:val="left" w:pos="851"/>
        </w:tabs>
        <w:ind w:left="0" w:right="-516" w:firstLine="709"/>
        <w:jc w:val="both"/>
        <w:rPr>
          <w:sz w:val="28"/>
          <w:szCs w:val="28"/>
        </w:rPr>
      </w:pPr>
      <w:r w:rsidRPr="008C3D2E">
        <w:rPr>
          <w:sz w:val="28"/>
          <w:szCs w:val="28"/>
        </w:rPr>
        <w:t>сформировать прочную базу знаний, касающихся организации и проведения избирательных кампаний различного уровня на основе изучения мирового и отечественного опыта, достижений политического маркетинга.</w:t>
      </w:r>
    </w:p>
    <w:p w:rsidR="00BA4899" w:rsidRPr="008C3D2E" w:rsidRDefault="00BA4899" w:rsidP="00F510B5">
      <w:pPr>
        <w:tabs>
          <w:tab w:val="left" w:pos="851"/>
        </w:tabs>
        <w:ind w:right="-516" w:firstLine="709"/>
        <w:jc w:val="both"/>
        <w:rPr>
          <w:sz w:val="28"/>
          <w:szCs w:val="28"/>
        </w:rPr>
      </w:pPr>
      <w:r w:rsidRPr="008C3D2E">
        <w:rPr>
          <w:b/>
          <w:sz w:val="28"/>
          <w:szCs w:val="28"/>
        </w:rPr>
        <w:t>Задачи изучения дисциплины</w:t>
      </w:r>
      <w:r w:rsidRPr="008C3D2E">
        <w:rPr>
          <w:sz w:val="28"/>
          <w:szCs w:val="28"/>
        </w:rPr>
        <w:t>:</w:t>
      </w:r>
    </w:p>
    <w:p w:rsidR="00BA4899" w:rsidRPr="008C3D2E" w:rsidRDefault="00BA4899" w:rsidP="00F510B5">
      <w:pPr>
        <w:widowControl w:val="0"/>
        <w:numPr>
          <w:ilvl w:val="0"/>
          <w:numId w:val="2"/>
        </w:numPr>
        <w:tabs>
          <w:tab w:val="left" w:pos="851"/>
        </w:tabs>
        <w:ind w:left="0" w:firstLine="709"/>
        <w:jc w:val="both"/>
        <w:rPr>
          <w:sz w:val="28"/>
          <w:szCs w:val="28"/>
        </w:rPr>
      </w:pPr>
      <w:r w:rsidRPr="008C3D2E">
        <w:rPr>
          <w:sz w:val="28"/>
          <w:szCs w:val="28"/>
        </w:rPr>
        <w:t>усвоение студентами основных понятий избирательного маркетинга, формирование соответствующих компетенций – предметных и операциональных;</w:t>
      </w:r>
    </w:p>
    <w:p w:rsidR="00BA4899" w:rsidRPr="008C3D2E" w:rsidRDefault="00BA4899" w:rsidP="00F510B5">
      <w:pPr>
        <w:widowControl w:val="0"/>
        <w:numPr>
          <w:ilvl w:val="0"/>
          <w:numId w:val="2"/>
        </w:numPr>
        <w:tabs>
          <w:tab w:val="left" w:pos="851"/>
        </w:tabs>
        <w:ind w:left="0" w:firstLine="709"/>
        <w:jc w:val="both"/>
        <w:rPr>
          <w:sz w:val="28"/>
          <w:szCs w:val="28"/>
        </w:rPr>
      </w:pPr>
      <w:r w:rsidRPr="008C3D2E">
        <w:rPr>
          <w:sz w:val="28"/>
          <w:szCs w:val="28"/>
        </w:rPr>
        <w:t>раскрытие содержания основных стратегически и тактических аспектов избирательной кампании как специфического политического процесса;</w:t>
      </w:r>
    </w:p>
    <w:p w:rsidR="00BA4899" w:rsidRPr="008C3D2E" w:rsidRDefault="00BA4899" w:rsidP="00F510B5">
      <w:pPr>
        <w:widowControl w:val="0"/>
        <w:numPr>
          <w:ilvl w:val="0"/>
          <w:numId w:val="2"/>
        </w:numPr>
        <w:tabs>
          <w:tab w:val="left" w:pos="851"/>
        </w:tabs>
        <w:ind w:left="0" w:firstLine="709"/>
        <w:jc w:val="both"/>
        <w:rPr>
          <w:sz w:val="28"/>
          <w:szCs w:val="28"/>
        </w:rPr>
      </w:pPr>
      <w:r w:rsidRPr="008C3D2E">
        <w:rPr>
          <w:sz w:val="28"/>
          <w:szCs w:val="28"/>
        </w:rPr>
        <w:t>утверждение гражданственности, активной личной позиции будущих специалистов как организаторов избирательных кампаний;</w:t>
      </w:r>
    </w:p>
    <w:p w:rsidR="00A72B4C" w:rsidRPr="00387393" w:rsidRDefault="00BA4899" w:rsidP="00387393">
      <w:pPr>
        <w:widowControl w:val="0"/>
        <w:numPr>
          <w:ilvl w:val="0"/>
          <w:numId w:val="2"/>
        </w:numPr>
        <w:tabs>
          <w:tab w:val="left" w:pos="851"/>
        </w:tabs>
        <w:ind w:left="0" w:firstLine="709"/>
        <w:jc w:val="both"/>
        <w:rPr>
          <w:sz w:val="28"/>
          <w:szCs w:val="28"/>
        </w:rPr>
      </w:pPr>
      <w:r w:rsidRPr="008C3D2E">
        <w:rPr>
          <w:sz w:val="28"/>
          <w:szCs w:val="28"/>
        </w:rPr>
        <w:t xml:space="preserve">формирование практических навыков работы с аудиторией, публичных выступлений, подготовки пропагандистских, рекламных материалов, </w:t>
      </w:r>
      <w:r w:rsidRPr="008C3D2E">
        <w:rPr>
          <w:sz w:val="28"/>
          <w:szCs w:val="28"/>
        </w:rPr>
        <w:lastRenderedPageBreak/>
        <w:t xml:space="preserve">необходимых для проведения избирательной кампании. </w:t>
      </w:r>
    </w:p>
    <w:p w:rsidR="00225CFD" w:rsidRDefault="00225CFD" w:rsidP="00A72B4C">
      <w:pPr>
        <w:widowControl w:val="0"/>
        <w:adjustRightInd w:val="0"/>
        <w:jc w:val="center"/>
        <w:rPr>
          <w:b/>
          <w:sz w:val="28"/>
          <w:szCs w:val="28"/>
        </w:rPr>
      </w:pPr>
    </w:p>
    <w:p w:rsidR="00A72B4C" w:rsidRDefault="00A72B4C" w:rsidP="00A72B4C">
      <w:pPr>
        <w:widowControl w:val="0"/>
        <w:adjustRightInd w:val="0"/>
        <w:jc w:val="center"/>
        <w:rPr>
          <w:b/>
          <w:sz w:val="28"/>
          <w:szCs w:val="28"/>
        </w:rPr>
      </w:pPr>
      <w:r w:rsidRPr="00CC3293">
        <w:rPr>
          <w:b/>
          <w:sz w:val="28"/>
          <w:szCs w:val="28"/>
        </w:rPr>
        <w:t>Место</w:t>
      </w:r>
      <w:r>
        <w:rPr>
          <w:b/>
          <w:sz w:val="28"/>
          <w:szCs w:val="28"/>
        </w:rPr>
        <w:t xml:space="preserve"> учебной </w:t>
      </w:r>
      <w:r w:rsidRPr="00CC3293">
        <w:rPr>
          <w:b/>
          <w:sz w:val="28"/>
          <w:szCs w:val="28"/>
        </w:rPr>
        <w:t>дисциплины в системе подготовки специалиста с</w:t>
      </w:r>
      <w:r>
        <w:rPr>
          <w:b/>
          <w:sz w:val="28"/>
          <w:szCs w:val="28"/>
        </w:rPr>
        <w:t xml:space="preserve"> высшим образованием</w:t>
      </w:r>
    </w:p>
    <w:p w:rsidR="00A72B4C" w:rsidRPr="008C3D2E" w:rsidRDefault="00A72B4C" w:rsidP="00A72B4C">
      <w:pPr>
        <w:ind w:firstLine="709"/>
        <w:jc w:val="both"/>
        <w:rPr>
          <w:sz w:val="28"/>
          <w:szCs w:val="28"/>
        </w:rPr>
      </w:pPr>
      <w:r w:rsidRPr="008C3D2E">
        <w:rPr>
          <w:sz w:val="28"/>
          <w:szCs w:val="28"/>
        </w:rPr>
        <w:t xml:space="preserve">Курс «Организация  избирательных кампаний» </w:t>
      </w:r>
      <w:r w:rsidRPr="00ED756B">
        <w:rPr>
          <w:sz w:val="28"/>
          <w:szCs w:val="28"/>
        </w:rPr>
        <w:t>связан</w:t>
      </w:r>
      <w:r w:rsidRPr="008C3D2E">
        <w:rPr>
          <w:sz w:val="28"/>
          <w:szCs w:val="28"/>
        </w:rPr>
        <w:t xml:space="preserve"> с такими учебными дисциплинами, как «Введение в политическую теорию», «Политические идеологии», «Политическая психология», «Общественная политика», «Политические партии и группы интересов».</w:t>
      </w:r>
    </w:p>
    <w:p w:rsidR="00A72B4C" w:rsidRPr="008C3D2E" w:rsidRDefault="00A72B4C" w:rsidP="00A72B4C">
      <w:pPr>
        <w:ind w:firstLine="709"/>
        <w:rPr>
          <w:sz w:val="28"/>
          <w:szCs w:val="28"/>
        </w:rPr>
      </w:pPr>
      <w:r w:rsidRPr="008C3D2E">
        <w:rPr>
          <w:sz w:val="28"/>
          <w:szCs w:val="28"/>
        </w:rPr>
        <w:t>Изучение данной дисциплины позволяет будущему специалисту-политологу приобрести знания об организации такого важного политического процесса, как избирательная кампания, получить практические умения по использованию избирательных технологий.</w:t>
      </w:r>
    </w:p>
    <w:p w:rsidR="00A72B4C" w:rsidRPr="008C3D2E" w:rsidRDefault="00A72B4C" w:rsidP="00A72B4C">
      <w:pPr>
        <w:ind w:firstLine="709"/>
        <w:jc w:val="both"/>
        <w:rPr>
          <w:sz w:val="28"/>
          <w:szCs w:val="28"/>
        </w:rPr>
      </w:pPr>
      <w:r w:rsidRPr="008C3D2E">
        <w:rPr>
          <w:sz w:val="28"/>
          <w:szCs w:val="28"/>
        </w:rPr>
        <w:t xml:space="preserve">В данном курсе теоретическое обоснование избирательного процесса сочетается с анализом конкурентных избирательных технологий, методами исследования политических настроений людей в период избирательных кампаний. </w:t>
      </w:r>
    </w:p>
    <w:p w:rsidR="00A72B4C" w:rsidRDefault="00A72B4C" w:rsidP="00F510B5">
      <w:pPr>
        <w:ind w:firstLine="709"/>
        <w:jc w:val="both"/>
        <w:rPr>
          <w:sz w:val="28"/>
          <w:szCs w:val="28"/>
        </w:rPr>
      </w:pPr>
    </w:p>
    <w:p w:rsidR="00CB2410" w:rsidRPr="007B00E3" w:rsidRDefault="00CB2410" w:rsidP="00CB2410">
      <w:pPr>
        <w:widowControl w:val="0"/>
        <w:autoSpaceDE w:val="0"/>
        <w:autoSpaceDN w:val="0"/>
        <w:adjustRightInd w:val="0"/>
        <w:jc w:val="center"/>
        <w:rPr>
          <w:b/>
          <w:sz w:val="28"/>
          <w:szCs w:val="28"/>
          <w:lang w:val="be-BY"/>
        </w:rPr>
      </w:pPr>
      <w:r w:rsidRPr="00935CE0">
        <w:rPr>
          <w:b/>
          <w:sz w:val="28"/>
          <w:szCs w:val="28"/>
          <w:lang w:val="be-BY"/>
        </w:rPr>
        <w:t xml:space="preserve">Требования к освоению учебной дисциплины в соответствии с </w:t>
      </w:r>
      <w:r w:rsidRPr="00CC3293">
        <w:rPr>
          <w:b/>
          <w:sz w:val="28"/>
          <w:szCs w:val="28"/>
          <w:lang w:val="be-BY"/>
        </w:rPr>
        <w:t>образовательным стандартом</w:t>
      </w:r>
      <w:r w:rsidRPr="00935CE0">
        <w:rPr>
          <w:b/>
          <w:sz w:val="28"/>
          <w:szCs w:val="28"/>
          <w:lang w:val="be-BY"/>
        </w:rPr>
        <w:t xml:space="preserve"> </w:t>
      </w:r>
    </w:p>
    <w:p w:rsidR="00387393" w:rsidRPr="00387393" w:rsidRDefault="00387393" w:rsidP="00387393">
      <w:pPr>
        <w:tabs>
          <w:tab w:val="left" w:pos="709"/>
          <w:tab w:val="left" w:pos="851"/>
        </w:tabs>
        <w:autoSpaceDE w:val="0"/>
        <w:autoSpaceDN w:val="0"/>
        <w:adjustRightInd w:val="0"/>
        <w:ind w:firstLine="709"/>
        <w:jc w:val="both"/>
        <w:rPr>
          <w:bCs/>
          <w:sz w:val="28"/>
          <w:szCs w:val="28"/>
        </w:rPr>
      </w:pPr>
      <w:r w:rsidRPr="00387393">
        <w:rPr>
          <w:bCs/>
          <w:sz w:val="28"/>
          <w:szCs w:val="28"/>
        </w:rPr>
        <w:t>В результате изучения учебной дисциплины студент должен:</w:t>
      </w:r>
    </w:p>
    <w:p w:rsidR="00387393" w:rsidRPr="008C3D2E" w:rsidRDefault="00387393" w:rsidP="00387393">
      <w:pPr>
        <w:widowControl w:val="0"/>
        <w:tabs>
          <w:tab w:val="left" w:pos="709"/>
          <w:tab w:val="left" w:pos="851"/>
        </w:tabs>
        <w:ind w:firstLine="709"/>
        <w:jc w:val="both"/>
        <w:rPr>
          <w:b/>
          <w:i/>
          <w:sz w:val="28"/>
          <w:szCs w:val="28"/>
        </w:rPr>
      </w:pPr>
      <w:r w:rsidRPr="008C3D2E">
        <w:rPr>
          <w:b/>
          <w:i/>
          <w:sz w:val="28"/>
          <w:szCs w:val="28"/>
        </w:rPr>
        <w:t>знать:</w:t>
      </w:r>
    </w:p>
    <w:p w:rsidR="00387393" w:rsidRPr="008C3D2E" w:rsidRDefault="00387393" w:rsidP="00387393">
      <w:pPr>
        <w:pStyle w:val="a3"/>
        <w:widowControl w:val="0"/>
        <w:numPr>
          <w:ilvl w:val="0"/>
          <w:numId w:val="34"/>
        </w:numPr>
        <w:tabs>
          <w:tab w:val="left" w:pos="709"/>
          <w:tab w:val="left" w:pos="851"/>
        </w:tabs>
        <w:ind w:left="0" w:firstLine="709"/>
        <w:jc w:val="both"/>
        <w:rPr>
          <w:sz w:val="28"/>
          <w:szCs w:val="28"/>
        </w:rPr>
      </w:pPr>
      <w:r w:rsidRPr="008C3D2E">
        <w:rPr>
          <w:sz w:val="28"/>
          <w:szCs w:val="28"/>
        </w:rPr>
        <w:t>основы избирательного права как системы норм, регулирующих условия и порядок проведения выборов;</w:t>
      </w:r>
    </w:p>
    <w:p w:rsidR="00387393" w:rsidRPr="008C3D2E" w:rsidRDefault="00387393" w:rsidP="00387393">
      <w:pPr>
        <w:pStyle w:val="a3"/>
        <w:numPr>
          <w:ilvl w:val="0"/>
          <w:numId w:val="34"/>
        </w:numPr>
        <w:tabs>
          <w:tab w:val="left" w:pos="709"/>
          <w:tab w:val="left" w:pos="851"/>
        </w:tabs>
        <w:ind w:left="0" w:firstLine="709"/>
        <w:jc w:val="both"/>
        <w:rPr>
          <w:sz w:val="28"/>
          <w:szCs w:val="28"/>
        </w:rPr>
      </w:pPr>
      <w:r w:rsidRPr="008C3D2E">
        <w:rPr>
          <w:sz w:val="28"/>
          <w:szCs w:val="28"/>
        </w:rPr>
        <w:t>содержание стратегии и тактики избирательной кампании;</w:t>
      </w:r>
    </w:p>
    <w:p w:rsidR="00387393" w:rsidRPr="008C3D2E" w:rsidRDefault="00387393" w:rsidP="00387393">
      <w:pPr>
        <w:pStyle w:val="a3"/>
        <w:numPr>
          <w:ilvl w:val="0"/>
          <w:numId w:val="34"/>
        </w:numPr>
        <w:tabs>
          <w:tab w:val="left" w:pos="709"/>
          <w:tab w:val="left" w:pos="851"/>
        </w:tabs>
        <w:ind w:left="0" w:firstLine="709"/>
        <w:jc w:val="both"/>
        <w:rPr>
          <w:sz w:val="28"/>
          <w:szCs w:val="28"/>
        </w:rPr>
      </w:pPr>
      <w:r w:rsidRPr="008C3D2E">
        <w:rPr>
          <w:sz w:val="28"/>
          <w:szCs w:val="28"/>
        </w:rPr>
        <w:t>способы организации избирательной кампании;</w:t>
      </w:r>
    </w:p>
    <w:p w:rsidR="00387393" w:rsidRPr="008C3D2E" w:rsidRDefault="00387393" w:rsidP="00387393">
      <w:pPr>
        <w:pStyle w:val="a3"/>
        <w:numPr>
          <w:ilvl w:val="0"/>
          <w:numId w:val="34"/>
        </w:numPr>
        <w:tabs>
          <w:tab w:val="left" w:pos="709"/>
          <w:tab w:val="left" w:pos="851"/>
        </w:tabs>
        <w:ind w:left="0" w:firstLine="709"/>
        <w:jc w:val="both"/>
        <w:rPr>
          <w:sz w:val="28"/>
          <w:szCs w:val="28"/>
        </w:rPr>
      </w:pPr>
      <w:r w:rsidRPr="008C3D2E">
        <w:rPr>
          <w:sz w:val="28"/>
          <w:szCs w:val="28"/>
        </w:rPr>
        <w:t>сущность избирательных технологий;</w:t>
      </w:r>
    </w:p>
    <w:p w:rsidR="00387393" w:rsidRPr="008C3D2E" w:rsidRDefault="00387393" w:rsidP="00387393">
      <w:pPr>
        <w:pStyle w:val="a3"/>
        <w:numPr>
          <w:ilvl w:val="0"/>
          <w:numId w:val="34"/>
        </w:numPr>
        <w:tabs>
          <w:tab w:val="left" w:pos="709"/>
          <w:tab w:val="left" w:pos="851"/>
        </w:tabs>
        <w:ind w:left="0" w:firstLine="709"/>
        <w:jc w:val="both"/>
        <w:rPr>
          <w:sz w:val="28"/>
          <w:szCs w:val="28"/>
        </w:rPr>
      </w:pPr>
      <w:r w:rsidRPr="008C3D2E">
        <w:rPr>
          <w:sz w:val="28"/>
          <w:szCs w:val="28"/>
        </w:rPr>
        <w:t>специфику электорального поведения граждан Республики Беларусь;</w:t>
      </w:r>
    </w:p>
    <w:p w:rsidR="00387393" w:rsidRPr="008C3D2E" w:rsidRDefault="00387393" w:rsidP="00387393">
      <w:pPr>
        <w:tabs>
          <w:tab w:val="left" w:pos="709"/>
          <w:tab w:val="left" w:pos="851"/>
          <w:tab w:val="left" w:pos="2895"/>
        </w:tabs>
        <w:ind w:firstLine="709"/>
        <w:jc w:val="both"/>
        <w:rPr>
          <w:b/>
          <w:sz w:val="28"/>
          <w:szCs w:val="28"/>
        </w:rPr>
      </w:pPr>
      <w:r w:rsidRPr="008C3D2E">
        <w:rPr>
          <w:b/>
          <w:i/>
          <w:sz w:val="28"/>
          <w:szCs w:val="28"/>
        </w:rPr>
        <w:t>уметь</w:t>
      </w:r>
      <w:r w:rsidRPr="008C3D2E">
        <w:rPr>
          <w:b/>
          <w:sz w:val="28"/>
          <w:szCs w:val="28"/>
        </w:rPr>
        <w:t>:</w:t>
      </w:r>
      <w:r w:rsidRPr="008C3D2E">
        <w:rPr>
          <w:b/>
          <w:sz w:val="28"/>
          <w:szCs w:val="28"/>
        </w:rPr>
        <w:tab/>
      </w:r>
    </w:p>
    <w:p w:rsidR="00387393" w:rsidRPr="008C3D2E" w:rsidRDefault="00387393" w:rsidP="00387393">
      <w:pPr>
        <w:pStyle w:val="a3"/>
        <w:numPr>
          <w:ilvl w:val="0"/>
          <w:numId w:val="35"/>
        </w:numPr>
        <w:tabs>
          <w:tab w:val="left" w:pos="709"/>
          <w:tab w:val="left" w:pos="851"/>
        </w:tabs>
        <w:ind w:left="0" w:firstLine="709"/>
        <w:jc w:val="both"/>
        <w:rPr>
          <w:sz w:val="28"/>
          <w:szCs w:val="28"/>
        </w:rPr>
      </w:pPr>
      <w:r w:rsidRPr="008C3D2E">
        <w:rPr>
          <w:sz w:val="28"/>
          <w:szCs w:val="28"/>
        </w:rPr>
        <w:t>учитывать специфику страны при выборе избирательных технологий;</w:t>
      </w:r>
    </w:p>
    <w:p w:rsidR="00387393" w:rsidRPr="008C3D2E" w:rsidRDefault="00387393" w:rsidP="00387393">
      <w:pPr>
        <w:pStyle w:val="a3"/>
        <w:numPr>
          <w:ilvl w:val="0"/>
          <w:numId w:val="35"/>
        </w:numPr>
        <w:tabs>
          <w:tab w:val="left" w:pos="709"/>
          <w:tab w:val="left" w:pos="851"/>
        </w:tabs>
        <w:ind w:left="0" w:firstLine="709"/>
        <w:jc w:val="both"/>
        <w:rPr>
          <w:sz w:val="28"/>
          <w:szCs w:val="28"/>
        </w:rPr>
      </w:pPr>
      <w:r w:rsidRPr="008C3D2E">
        <w:rPr>
          <w:sz w:val="28"/>
          <w:szCs w:val="28"/>
        </w:rPr>
        <w:t>практически подготовить необходимые материалы для проведения избирательной кампании (листовки, речь, лозунги);</w:t>
      </w:r>
    </w:p>
    <w:p w:rsidR="00387393" w:rsidRPr="008C3D2E" w:rsidRDefault="00387393" w:rsidP="00387393">
      <w:pPr>
        <w:pStyle w:val="a3"/>
        <w:numPr>
          <w:ilvl w:val="0"/>
          <w:numId w:val="35"/>
        </w:numPr>
        <w:tabs>
          <w:tab w:val="left" w:pos="709"/>
          <w:tab w:val="left" w:pos="851"/>
        </w:tabs>
        <w:ind w:left="0" w:firstLine="709"/>
        <w:jc w:val="both"/>
        <w:rPr>
          <w:sz w:val="28"/>
          <w:szCs w:val="28"/>
        </w:rPr>
      </w:pPr>
      <w:r w:rsidRPr="008C3D2E">
        <w:rPr>
          <w:sz w:val="28"/>
          <w:szCs w:val="28"/>
        </w:rPr>
        <w:t>получать необходимую информацию для организации избирательной кампании и эффективно ее использовать;</w:t>
      </w:r>
    </w:p>
    <w:p w:rsidR="00387393" w:rsidRPr="008C3D2E" w:rsidRDefault="00387393" w:rsidP="00387393">
      <w:pPr>
        <w:tabs>
          <w:tab w:val="left" w:pos="709"/>
          <w:tab w:val="left" w:pos="851"/>
        </w:tabs>
        <w:ind w:firstLine="709"/>
        <w:jc w:val="both"/>
        <w:rPr>
          <w:b/>
          <w:i/>
          <w:sz w:val="28"/>
          <w:szCs w:val="28"/>
        </w:rPr>
      </w:pPr>
      <w:r w:rsidRPr="008C3D2E">
        <w:rPr>
          <w:b/>
          <w:i/>
          <w:sz w:val="28"/>
          <w:szCs w:val="28"/>
        </w:rPr>
        <w:t>владеть:</w:t>
      </w:r>
    </w:p>
    <w:p w:rsidR="00387393" w:rsidRPr="008C3D2E" w:rsidRDefault="00387393" w:rsidP="00387393">
      <w:pPr>
        <w:pStyle w:val="a3"/>
        <w:numPr>
          <w:ilvl w:val="0"/>
          <w:numId w:val="37"/>
        </w:numPr>
        <w:tabs>
          <w:tab w:val="left" w:pos="709"/>
          <w:tab w:val="left" w:pos="851"/>
        </w:tabs>
        <w:ind w:left="0" w:firstLine="709"/>
        <w:jc w:val="both"/>
        <w:rPr>
          <w:sz w:val="28"/>
          <w:szCs w:val="28"/>
        </w:rPr>
      </w:pPr>
      <w:r w:rsidRPr="008C3D2E">
        <w:rPr>
          <w:sz w:val="28"/>
          <w:szCs w:val="28"/>
        </w:rPr>
        <w:t>навыками организации избирательных кампаний;</w:t>
      </w:r>
    </w:p>
    <w:p w:rsidR="00387393" w:rsidRPr="008C3D2E" w:rsidRDefault="00387393" w:rsidP="00387393">
      <w:pPr>
        <w:pStyle w:val="a3"/>
        <w:numPr>
          <w:ilvl w:val="0"/>
          <w:numId w:val="37"/>
        </w:numPr>
        <w:tabs>
          <w:tab w:val="left" w:pos="709"/>
          <w:tab w:val="left" w:pos="851"/>
        </w:tabs>
        <w:ind w:left="0" w:firstLine="709"/>
        <w:jc w:val="both"/>
        <w:rPr>
          <w:sz w:val="28"/>
          <w:szCs w:val="28"/>
        </w:rPr>
      </w:pPr>
      <w:r w:rsidRPr="008C3D2E">
        <w:rPr>
          <w:sz w:val="28"/>
          <w:szCs w:val="28"/>
        </w:rPr>
        <w:t>методами и технологиями проведения избирательных кампаний;</w:t>
      </w:r>
    </w:p>
    <w:p w:rsidR="00CB2410" w:rsidRPr="00CE2589" w:rsidRDefault="00387393" w:rsidP="00CE2589">
      <w:pPr>
        <w:pStyle w:val="a3"/>
        <w:numPr>
          <w:ilvl w:val="0"/>
          <w:numId w:val="37"/>
        </w:numPr>
        <w:tabs>
          <w:tab w:val="left" w:pos="709"/>
          <w:tab w:val="left" w:pos="851"/>
        </w:tabs>
        <w:ind w:left="0" w:firstLine="709"/>
        <w:jc w:val="both"/>
        <w:rPr>
          <w:sz w:val="28"/>
          <w:szCs w:val="28"/>
        </w:rPr>
      </w:pPr>
      <w:r w:rsidRPr="008C3D2E">
        <w:rPr>
          <w:sz w:val="28"/>
          <w:szCs w:val="28"/>
        </w:rPr>
        <w:t>навыками прогнозирования, анализа политических процессов в ходе избирательных кампаний.</w:t>
      </w:r>
    </w:p>
    <w:p w:rsidR="00FA618B" w:rsidRDefault="009342D3" w:rsidP="00540443">
      <w:pPr>
        <w:ind w:firstLine="709"/>
        <w:jc w:val="both"/>
        <w:rPr>
          <w:sz w:val="28"/>
          <w:szCs w:val="28"/>
          <w:lang w:val="be-BY"/>
        </w:rPr>
      </w:pPr>
      <w:r>
        <w:rPr>
          <w:sz w:val="28"/>
          <w:szCs w:val="28"/>
        </w:rPr>
        <w:t xml:space="preserve">Профессиональная деятельность будущих политологов предполагает высокий уровень управленческих навыков, умения работать с людьми, а также в команде, </w:t>
      </w:r>
      <w:r w:rsidR="00920820">
        <w:rPr>
          <w:sz w:val="28"/>
          <w:szCs w:val="28"/>
        </w:rPr>
        <w:t>использование</w:t>
      </w:r>
      <w:r>
        <w:rPr>
          <w:sz w:val="28"/>
          <w:szCs w:val="28"/>
        </w:rPr>
        <w:t xml:space="preserve"> широкого круга гуманитарных знаний.</w:t>
      </w:r>
      <w:r w:rsidR="00D67BAE">
        <w:rPr>
          <w:sz w:val="28"/>
          <w:szCs w:val="28"/>
          <w:lang w:val="be-BY"/>
        </w:rPr>
        <w:t xml:space="preserve"> </w:t>
      </w:r>
    </w:p>
    <w:p w:rsidR="00F15039" w:rsidRDefault="00F15039" w:rsidP="00F15039">
      <w:pPr>
        <w:jc w:val="both"/>
        <w:rPr>
          <w:sz w:val="28"/>
          <w:szCs w:val="28"/>
        </w:rPr>
      </w:pPr>
      <w:r>
        <w:rPr>
          <w:sz w:val="28"/>
          <w:szCs w:val="28"/>
        </w:rPr>
        <w:t>В результате</w:t>
      </w:r>
      <w:r w:rsidRPr="00BD6173">
        <w:rPr>
          <w:sz w:val="28"/>
          <w:szCs w:val="28"/>
        </w:rPr>
        <w:t xml:space="preserve"> изучения дисциплины «</w:t>
      </w:r>
      <w:r w:rsidRPr="008C3D2E">
        <w:rPr>
          <w:sz w:val="28"/>
          <w:szCs w:val="28"/>
        </w:rPr>
        <w:t>Организация  избирательных кампаний</w:t>
      </w:r>
      <w:r w:rsidRPr="00BD6173">
        <w:rPr>
          <w:sz w:val="28"/>
          <w:szCs w:val="28"/>
        </w:rPr>
        <w:t xml:space="preserve">» выпускник должен обладать следующими </w:t>
      </w:r>
      <w:r w:rsidRPr="00012CE0">
        <w:rPr>
          <w:i/>
          <w:sz w:val="28"/>
          <w:szCs w:val="28"/>
        </w:rPr>
        <w:t xml:space="preserve">профессиональными </w:t>
      </w:r>
      <w:r w:rsidRPr="00BD6173">
        <w:rPr>
          <w:sz w:val="28"/>
          <w:szCs w:val="28"/>
        </w:rPr>
        <w:t>компетенциями:</w:t>
      </w:r>
    </w:p>
    <w:p w:rsidR="00FA618B" w:rsidRDefault="00FA618B" w:rsidP="00F15039">
      <w:pPr>
        <w:jc w:val="both"/>
        <w:rPr>
          <w:sz w:val="28"/>
          <w:szCs w:val="28"/>
        </w:rPr>
      </w:pPr>
      <w:r>
        <w:rPr>
          <w:sz w:val="28"/>
          <w:szCs w:val="28"/>
        </w:rPr>
        <w:lastRenderedPageBreak/>
        <w:t>- организовывать работу малых коллективов исполнителей дл</w:t>
      </w:r>
      <w:r w:rsidR="00A02E09">
        <w:rPr>
          <w:sz w:val="28"/>
          <w:szCs w:val="28"/>
        </w:rPr>
        <w:t>я достижения поставленных целей;</w:t>
      </w:r>
    </w:p>
    <w:p w:rsidR="00A02E09" w:rsidRDefault="00A02E09" w:rsidP="00F15039">
      <w:pPr>
        <w:jc w:val="both"/>
        <w:rPr>
          <w:sz w:val="28"/>
          <w:szCs w:val="28"/>
        </w:rPr>
      </w:pPr>
      <w:r>
        <w:rPr>
          <w:sz w:val="28"/>
          <w:szCs w:val="28"/>
        </w:rPr>
        <w:t>- владеть навыками отбора и проектирования вариантов политических решений и процедур выработки государственной политики;</w:t>
      </w:r>
    </w:p>
    <w:p w:rsidR="00A72B4C" w:rsidRDefault="00A02E09" w:rsidP="00B835AB">
      <w:pPr>
        <w:jc w:val="both"/>
        <w:rPr>
          <w:sz w:val="28"/>
          <w:szCs w:val="28"/>
        </w:rPr>
      </w:pPr>
      <w:r>
        <w:rPr>
          <w:sz w:val="28"/>
          <w:szCs w:val="28"/>
        </w:rPr>
        <w:t>- составлять проекты бюджета избирательных и иных кампаний в сфере политического управления, разрабатывать стратегическое планирование политических кампаний.</w:t>
      </w:r>
    </w:p>
    <w:p w:rsidR="00540443" w:rsidRDefault="00540443" w:rsidP="00F510B5">
      <w:pPr>
        <w:ind w:firstLine="709"/>
        <w:jc w:val="both"/>
        <w:rPr>
          <w:sz w:val="28"/>
          <w:szCs w:val="28"/>
        </w:rPr>
      </w:pPr>
    </w:p>
    <w:p w:rsidR="00AD6AC9" w:rsidRPr="008C3D2E" w:rsidRDefault="00AD6AC9" w:rsidP="00F510B5">
      <w:pPr>
        <w:ind w:firstLine="709"/>
        <w:jc w:val="both"/>
        <w:rPr>
          <w:sz w:val="28"/>
          <w:szCs w:val="28"/>
          <w:lang w:val="be-BY"/>
        </w:rPr>
      </w:pPr>
      <w:r w:rsidRPr="008C3D2E">
        <w:rPr>
          <w:sz w:val="28"/>
          <w:szCs w:val="28"/>
        </w:rPr>
        <w:t>Изучение дисциплины «Организация избирате</w:t>
      </w:r>
      <w:r w:rsidR="00030B12">
        <w:rPr>
          <w:sz w:val="28"/>
          <w:szCs w:val="28"/>
        </w:rPr>
        <w:t>льных кампаний» рассчитано на 142 ч., из них 68 ч. аудиторных (30 ч. – лекций, 3</w:t>
      </w:r>
      <w:r w:rsidRPr="008C3D2E">
        <w:rPr>
          <w:sz w:val="28"/>
          <w:szCs w:val="28"/>
        </w:rPr>
        <w:t xml:space="preserve">8 ч. – </w:t>
      </w:r>
      <w:r w:rsidR="00030B12">
        <w:rPr>
          <w:sz w:val="28"/>
          <w:szCs w:val="28"/>
        </w:rPr>
        <w:t>семинары</w:t>
      </w:r>
      <w:r w:rsidRPr="008C3D2E">
        <w:rPr>
          <w:sz w:val="28"/>
          <w:szCs w:val="28"/>
        </w:rPr>
        <w:t xml:space="preserve">). </w:t>
      </w:r>
      <w:r w:rsidR="00CB72FE" w:rsidRPr="008C3D2E">
        <w:rPr>
          <w:sz w:val="28"/>
          <w:szCs w:val="28"/>
        </w:rPr>
        <w:t xml:space="preserve">Форма обучения – очная. </w:t>
      </w:r>
      <w:r w:rsidRPr="008C3D2E">
        <w:rPr>
          <w:sz w:val="28"/>
          <w:szCs w:val="28"/>
          <w:lang w:val="be-BY"/>
        </w:rPr>
        <w:t>По итога</w:t>
      </w:r>
      <w:r w:rsidR="00387393">
        <w:rPr>
          <w:sz w:val="28"/>
          <w:szCs w:val="28"/>
          <w:lang w:val="be-BY"/>
        </w:rPr>
        <w:t>м изучения курса сдается зачет</w:t>
      </w:r>
      <w:r w:rsidRPr="008C3D2E">
        <w:rPr>
          <w:sz w:val="28"/>
          <w:szCs w:val="28"/>
          <w:lang w:val="be-BY"/>
        </w:rPr>
        <w:t xml:space="preserve">. </w:t>
      </w:r>
    </w:p>
    <w:p w:rsidR="00EA562C" w:rsidRDefault="00EA562C" w:rsidP="00F510B5">
      <w:pPr>
        <w:ind w:firstLine="709"/>
        <w:rPr>
          <w:sz w:val="28"/>
          <w:szCs w:val="28"/>
        </w:rPr>
      </w:pPr>
    </w:p>
    <w:p w:rsidR="00194FCD" w:rsidRDefault="00194FCD" w:rsidP="00F510B5">
      <w:pPr>
        <w:ind w:firstLine="709"/>
        <w:rPr>
          <w:sz w:val="28"/>
          <w:szCs w:val="28"/>
        </w:rPr>
      </w:pPr>
    </w:p>
    <w:p w:rsidR="00194FCD" w:rsidRDefault="00194FCD" w:rsidP="00F510B5">
      <w:pPr>
        <w:ind w:firstLine="709"/>
        <w:rPr>
          <w:sz w:val="28"/>
          <w:szCs w:val="28"/>
        </w:rPr>
      </w:pPr>
    </w:p>
    <w:p w:rsidR="00194FCD" w:rsidRDefault="00194FCD" w:rsidP="00F510B5">
      <w:pPr>
        <w:ind w:firstLine="709"/>
        <w:rPr>
          <w:sz w:val="28"/>
          <w:szCs w:val="28"/>
        </w:rPr>
      </w:pPr>
    </w:p>
    <w:p w:rsidR="00194FCD" w:rsidRDefault="00194FCD" w:rsidP="00F510B5">
      <w:pPr>
        <w:ind w:firstLine="709"/>
        <w:rPr>
          <w:sz w:val="28"/>
          <w:szCs w:val="28"/>
        </w:rPr>
      </w:pPr>
    </w:p>
    <w:p w:rsidR="00194FCD" w:rsidRDefault="00194FCD" w:rsidP="00F510B5">
      <w:pPr>
        <w:ind w:firstLine="709"/>
        <w:rPr>
          <w:sz w:val="28"/>
          <w:szCs w:val="28"/>
        </w:rPr>
      </w:pPr>
    </w:p>
    <w:p w:rsidR="00194FCD" w:rsidRDefault="00194FCD" w:rsidP="00F510B5">
      <w:pPr>
        <w:ind w:firstLine="709"/>
        <w:rPr>
          <w:sz w:val="28"/>
          <w:szCs w:val="28"/>
        </w:rPr>
      </w:pPr>
    </w:p>
    <w:p w:rsidR="00194FCD" w:rsidRDefault="00194FCD" w:rsidP="00F510B5">
      <w:pPr>
        <w:ind w:firstLine="709"/>
        <w:rPr>
          <w:sz w:val="28"/>
          <w:szCs w:val="28"/>
        </w:rPr>
      </w:pPr>
    </w:p>
    <w:p w:rsidR="00194FCD" w:rsidRDefault="00194FCD" w:rsidP="00F510B5">
      <w:pPr>
        <w:ind w:firstLine="709"/>
        <w:rPr>
          <w:sz w:val="28"/>
          <w:szCs w:val="28"/>
        </w:rPr>
      </w:pPr>
    </w:p>
    <w:p w:rsidR="00194FCD" w:rsidRDefault="00194FCD" w:rsidP="00F510B5">
      <w:pPr>
        <w:ind w:firstLine="709"/>
        <w:rPr>
          <w:sz w:val="28"/>
          <w:szCs w:val="28"/>
        </w:rPr>
      </w:pPr>
    </w:p>
    <w:p w:rsidR="00194FCD" w:rsidRDefault="00194FCD" w:rsidP="00F510B5">
      <w:pPr>
        <w:ind w:firstLine="709"/>
        <w:rPr>
          <w:sz w:val="28"/>
          <w:szCs w:val="28"/>
        </w:rPr>
      </w:pPr>
    </w:p>
    <w:p w:rsidR="00194FCD" w:rsidRDefault="00194FCD" w:rsidP="00F510B5">
      <w:pPr>
        <w:ind w:firstLine="709"/>
        <w:rPr>
          <w:sz w:val="28"/>
          <w:szCs w:val="28"/>
        </w:rPr>
      </w:pPr>
    </w:p>
    <w:p w:rsidR="00194FCD" w:rsidRDefault="00194FCD" w:rsidP="00F510B5">
      <w:pPr>
        <w:ind w:firstLine="709"/>
        <w:rPr>
          <w:sz w:val="28"/>
          <w:szCs w:val="28"/>
        </w:rPr>
      </w:pPr>
    </w:p>
    <w:p w:rsidR="00194FCD" w:rsidRDefault="00194FCD" w:rsidP="00F510B5">
      <w:pPr>
        <w:ind w:firstLine="709"/>
        <w:rPr>
          <w:sz w:val="28"/>
          <w:szCs w:val="28"/>
        </w:rPr>
      </w:pPr>
    </w:p>
    <w:p w:rsidR="00194FCD" w:rsidRDefault="00194FCD" w:rsidP="00F510B5">
      <w:pPr>
        <w:ind w:firstLine="709"/>
        <w:rPr>
          <w:sz w:val="28"/>
          <w:szCs w:val="28"/>
        </w:rPr>
      </w:pPr>
    </w:p>
    <w:p w:rsidR="00194FCD" w:rsidRDefault="00194FCD" w:rsidP="00F510B5">
      <w:pPr>
        <w:ind w:firstLine="709"/>
        <w:rPr>
          <w:sz w:val="28"/>
          <w:szCs w:val="28"/>
        </w:rPr>
      </w:pPr>
    </w:p>
    <w:p w:rsidR="00194FCD" w:rsidRDefault="00194FCD" w:rsidP="00F510B5">
      <w:pPr>
        <w:ind w:firstLine="709"/>
        <w:rPr>
          <w:sz w:val="28"/>
          <w:szCs w:val="28"/>
        </w:rPr>
      </w:pPr>
    </w:p>
    <w:p w:rsidR="00194FCD" w:rsidRDefault="00194FCD" w:rsidP="00F510B5">
      <w:pPr>
        <w:ind w:firstLine="709"/>
        <w:rPr>
          <w:sz w:val="28"/>
          <w:szCs w:val="28"/>
        </w:rPr>
      </w:pPr>
    </w:p>
    <w:p w:rsidR="00194FCD" w:rsidRDefault="00194FCD" w:rsidP="00F510B5">
      <w:pPr>
        <w:ind w:firstLine="709"/>
        <w:rPr>
          <w:sz w:val="28"/>
          <w:szCs w:val="28"/>
        </w:rPr>
      </w:pPr>
    </w:p>
    <w:p w:rsidR="00194FCD" w:rsidRDefault="00194FCD" w:rsidP="00F510B5">
      <w:pPr>
        <w:ind w:firstLine="709"/>
        <w:rPr>
          <w:sz w:val="28"/>
          <w:szCs w:val="28"/>
        </w:rPr>
      </w:pPr>
    </w:p>
    <w:p w:rsidR="00194FCD" w:rsidRDefault="00194FCD" w:rsidP="00F510B5">
      <w:pPr>
        <w:ind w:firstLine="709"/>
        <w:rPr>
          <w:sz w:val="28"/>
          <w:szCs w:val="28"/>
        </w:rPr>
      </w:pPr>
    </w:p>
    <w:p w:rsidR="00194FCD" w:rsidRDefault="00194FCD" w:rsidP="00F510B5">
      <w:pPr>
        <w:ind w:firstLine="709"/>
        <w:rPr>
          <w:sz w:val="28"/>
          <w:szCs w:val="28"/>
        </w:rPr>
      </w:pPr>
    </w:p>
    <w:p w:rsidR="00194FCD" w:rsidRDefault="00194FCD" w:rsidP="00F510B5">
      <w:pPr>
        <w:ind w:firstLine="709"/>
        <w:rPr>
          <w:sz w:val="28"/>
          <w:szCs w:val="28"/>
        </w:rPr>
      </w:pPr>
    </w:p>
    <w:p w:rsidR="00194FCD" w:rsidRDefault="00194FCD" w:rsidP="00F510B5">
      <w:pPr>
        <w:ind w:firstLine="709"/>
        <w:rPr>
          <w:sz w:val="28"/>
          <w:szCs w:val="28"/>
        </w:rPr>
      </w:pPr>
    </w:p>
    <w:p w:rsidR="00194FCD" w:rsidRDefault="00194FCD" w:rsidP="00F510B5">
      <w:pPr>
        <w:ind w:firstLine="709"/>
        <w:rPr>
          <w:sz w:val="28"/>
          <w:szCs w:val="28"/>
        </w:rPr>
      </w:pPr>
    </w:p>
    <w:p w:rsidR="00194FCD" w:rsidRDefault="00194FCD" w:rsidP="00F510B5">
      <w:pPr>
        <w:ind w:firstLine="709"/>
        <w:rPr>
          <w:sz w:val="28"/>
          <w:szCs w:val="28"/>
        </w:rPr>
      </w:pPr>
    </w:p>
    <w:p w:rsidR="00194FCD" w:rsidRDefault="00194FCD" w:rsidP="00F510B5">
      <w:pPr>
        <w:ind w:firstLine="709"/>
        <w:rPr>
          <w:sz w:val="28"/>
          <w:szCs w:val="28"/>
        </w:rPr>
      </w:pPr>
    </w:p>
    <w:p w:rsidR="00194FCD" w:rsidRDefault="00194FCD" w:rsidP="00F510B5">
      <w:pPr>
        <w:ind w:firstLine="709"/>
        <w:rPr>
          <w:sz w:val="28"/>
          <w:szCs w:val="28"/>
        </w:rPr>
      </w:pPr>
    </w:p>
    <w:p w:rsidR="00194FCD" w:rsidRDefault="00194FCD" w:rsidP="00F510B5">
      <w:pPr>
        <w:ind w:firstLine="709"/>
        <w:rPr>
          <w:sz w:val="28"/>
          <w:szCs w:val="28"/>
        </w:rPr>
      </w:pPr>
    </w:p>
    <w:p w:rsidR="00194FCD" w:rsidRDefault="00194FCD" w:rsidP="00F510B5">
      <w:pPr>
        <w:ind w:firstLine="709"/>
        <w:rPr>
          <w:sz w:val="28"/>
          <w:szCs w:val="28"/>
        </w:rPr>
      </w:pPr>
    </w:p>
    <w:p w:rsidR="00194FCD" w:rsidRDefault="00194FCD" w:rsidP="00F510B5">
      <w:pPr>
        <w:ind w:firstLine="709"/>
        <w:rPr>
          <w:sz w:val="28"/>
          <w:szCs w:val="28"/>
        </w:rPr>
      </w:pPr>
    </w:p>
    <w:p w:rsidR="00194FCD" w:rsidRDefault="00194FCD" w:rsidP="00F510B5">
      <w:pPr>
        <w:ind w:firstLine="709"/>
        <w:rPr>
          <w:sz w:val="28"/>
          <w:szCs w:val="28"/>
        </w:rPr>
      </w:pPr>
    </w:p>
    <w:p w:rsidR="00194FCD" w:rsidRDefault="00194FCD" w:rsidP="00F510B5">
      <w:pPr>
        <w:ind w:firstLine="709"/>
        <w:rPr>
          <w:sz w:val="28"/>
          <w:szCs w:val="28"/>
        </w:rPr>
      </w:pPr>
    </w:p>
    <w:p w:rsidR="00194FCD" w:rsidRDefault="00194FCD" w:rsidP="00225CFD">
      <w:pPr>
        <w:rPr>
          <w:sz w:val="28"/>
          <w:szCs w:val="28"/>
        </w:rPr>
      </w:pPr>
    </w:p>
    <w:p w:rsidR="00194FCD" w:rsidRPr="00CE12A5" w:rsidRDefault="00194FCD" w:rsidP="00194FCD">
      <w:pPr>
        <w:pageBreakBefore/>
        <w:widowControl w:val="0"/>
        <w:ind w:firstLine="709"/>
        <w:jc w:val="center"/>
        <w:rPr>
          <w:bCs/>
          <w:sz w:val="28"/>
          <w:szCs w:val="28"/>
        </w:rPr>
      </w:pPr>
      <w:r w:rsidRPr="007B00E3">
        <w:rPr>
          <w:b/>
          <w:bCs/>
          <w:color w:val="000000"/>
          <w:sz w:val="28"/>
          <w:szCs w:val="28"/>
        </w:rPr>
        <w:lastRenderedPageBreak/>
        <w:t>Примерный тематический план</w:t>
      </w:r>
    </w:p>
    <w:p w:rsidR="00194FCD" w:rsidRPr="007B00E3" w:rsidRDefault="00194FCD" w:rsidP="00194FCD">
      <w:pPr>
        <w:ind w:firstLine="709"/>
        <w:jc w:val="center"/>
        <w:rPr>
          <w:b/>
          <w:bCs/>
          <w:color w:val="000000"/>
          <w:sz w:val="28"/>
          <w:szCs w:val="28"/>
        </w:rPr>
      </w:pP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3"/>
        <w:gridCol w:w="3332"/>
        <w:gridCol w:w="1370"/>
        <w:gridCol w:w="2336"/>
        <w:gridCol w:w="2187"/>
      </w:tblGrid>
      <w:tr w:rsidR="00194FCD" w:rsidRPr="000022B1" w:rsidTr="006431BB">
        <w:trPr>
          <w:trHeight w:val="205"/>
        </w:trPr>
        <w:tc>
          <w:tcPr>
            <w:tcW w:w="335" w:type="pct"/>
            <w:vMerge w:val="restart"/>
            <w:tcBorders>
              <w:top w:val="single" w:sz="4" w:space="0" w:color="auto"/>
              <w:left w:val="single" w:sz="4" w:space="0" w:color="auto"/>
              <w:bottom w:val="single" w:sz="4" w:space="0" w:color="auto"/>
              <w:right w:val="single" w:sz="4" w:space="0" w:color="auto"/>
            </w:tcBorders>
            <w:vAlign w:val="center"/>
          </w:tcPr>
          <w:p w:rsidR="00194FCD" w:rsidRPr="000022B1" w:rsidRDefault="00194FCD" w:rsidP="006431BB">
            <w:pPr>
              <w:jc w:val="center"/>
              <w:rPr>
                <w:b/>
                <w:sz w:val="28"/>
                <w:szCs w:val="28"/>
              </w:rPr>
            </w:pPr>
            <w:r>
              <w:rPr>
                <w:b/>
                <w:sz w:val="28"/>
                <w:szCs w:val="28"/>
              </w:rPr>
              <w:t xml:space="preserve">№ </w:t>
            </w:r>
          </w:p>
        </w:tc>
        <w:tc>
          <w:tcPr>
            <w:tcW w:w="1685" w:type="pct"/>
            <w:vMerge w:val="restart"/>
            <w:tcBorders>
              <w:top w:val="single" w:sz="4" w:space="0" w:color="auto"/>
              <w:left w:val="single" w:sz="4" w:space="0" w:color="auto"/>
              <w:bottom w:val="single" w:sz="4" w:space="0" w:color="auto"/>
              <w:right w:val="single" w:sz="4" w:space="0" w:color="auto"/>
            </w:tcBorders>
            <w:vAlign w:val="center"/>
          </w:tcPr>
          <w:p w:rsidR="00194FCD" w:rsidRPr="00A72E1B" w:rsidRDefault="00A72E1B" w:rsidP="006431BB">
            <w:pPr>
              <w:jc w:val="center"/>
              <w:rPr>
                <w:b/>
                <w:sz w:val="28"/>
                <w:szCs w:val="28"/>
                <w:lang w:val="en-US"/>
              </w:rPr>
            </w:pPr>
            <w:r>
              <w:rPr>
                <w:b/>
                <w:sz w:val="28"/>
                <w:szCs w:val="28"/>
              </w:rPr>
              <w:t>Название раздела</w:t>
            </w:r>
            <w:r w:rsidR="006431BB">
              <w:rPr>
                <w:b/>
                <w:sz w:val="28"/>
                <w:szCs w:val="28"/>
              </w:rPr>
              <w:t>, темы</w:t>
            </w:r>
            <w:r w:rsidR="00194FCD">
              <w:rPr>
                <w:b/>
                <w:sz w:val="28"/>
                <w:szCs w:val="28"/>
              </w:rPr>
              <w:t xml:space="preserve"> </w:t>
            </w:r>
            <w:r w:rsidR="00194FCD" w:rsidRPr="00ED1599">
              <w:rPr>
                <w:b/>
                <w:sz w:val="28"/>
                <w:szCs w:val="28"/>
              </w:rPr>
              <w:t xml:space="preserve"> </w:t>
            </w:r>
          </w:p>
        </w:tc>
        <w:tc>
          <w:tcPr>
            <w:tcW w:w="693" w:type="pct"/>
            <w:vMerge w:val="restart"/>
            <w:tcBorders>
              <w:top w:val="single" w:sz="4" w:space="0" w:color="auto"/>
              <w:left w:val="single" w:sz="4" w:space="0" w:color="auto"/>
              <w:bottom w:val="single" w:sz="4" w:space="0" w:color="auto"/>
              <w:right w:val="single" w:sz="4" w:space="0" w:color="auto"/>
            </w:tcBorders>
            <w:vAlign w:val="center"/>
          </w:tcPr>
          <w:p w:rsidR="00194FCD" w:rsidRPr="000022B1" w:rsidRDefault="00194FCD" w:rsidP="006431BB">
            <w:pPr>
              <w:rPr>
                <w:b/>
                <w:sz w:val="28"/>
                <w:szCs w:val="28"/>
              </w:rPr>
            </w:pPr>
            <w:r w:rsidRPr="000022B1">
              <w:rPr>
                <w:rFonts w:eastAsia="MS Mincho"/>
                <w:b/>
                <w:bCs/>
                <w:sz w:val="28"/>
                <w:szCs w:val="28"/>
              </w:rPr>
              <w:t>Всего часов</w:t>
            </w:r>
          </w:p>
        </w:tc>
        <w:tc>
          <w:tcPr>
            <w:tcW w:w="2287" w:type="pct"/>
            <w:gridSpan w:val="2"/>
            <w:tcBorders>
              <w:top w:val="single" w:sz="4" w:space="0" w:color="auto"/>
              <w:left w:val="single" w:sz="4" w:space="0" w:color="auto"/>
              <w:bottom w:val="single" w:sz="4" w:space="0" w:color="auto"/>
              <w:right w:val="single" w:sz="4" w:space="0" w:color="auto"/>
            </w:tcBorders>
            <w:vAlign w:val="center"/>
          </w:tcPr>
          <w:p w:rsidR="00194FCD" w:rsidRPr="000022B1" w:rsidRDefault="00194FCD" w:rsidP="006431BB">
            <w:pPr>
              <w:jc w:val="center"/>
              <w:rPr>
                <w:b/>
                <w:sz w:val="28"/>
                <w:szCs w:val="28"/>
              </w:rPr>
            </w:pPr>
            <w:r w:rsidRPr="000022B1">
              <w:rPr>
                <w:b/>
                <w:sz w:val="28"/>
                <w:szCs w:val="28"/>
              </w:rPr>
              <w:t>Аудиторные часы</w:t>
            </w:r>
          </w:p>
        </w:tc>
      </w:tr>
      <w:tr w:rsidR="00194FCD" w:rsidRPr="000022B1" w:rsidTr="00635A7A">
        <w:trPr>
          <w:trHeight w:val="322"/>
        </w:trPr>
        <w:tc>
          <w:tcPr>
            <w:tcW w:w="335" w:type="pct"/>
            <w:vMerge/>
            <w:tcBorders>
              <w:top w:val="single" w:sz="4" w:space="0" w:color="auto"/>
              <w:left w:val="single" w:sz="4" w:space="0" w:color="auto"/>
              <w:bottom w:val="single" w:sz="4" w:space="0" w:color="auto"/>
              <w:right w:val="single" w:sz="4" w:space="0" w:color="auto"/>
            </w:tcBorders>
            <w:vAlign w:val="center"/>
          </w:tcPr>
          <w:p w:rsidR="00194FCD" w:rsidRPr="000022B1" w:rsidRDefault="00194FCD" w:rsidP="006431BB">
            <w:pPr>
              <w:rPr>
                <w:b/>
                <w:sz w:val="28"/>
                <w:szCs w:val="28"/>
              </w:rPr>
            </w:pPr>
          </w:p>
        </w:tc>
        <w:tc>
          <w:tcPr>
            <w:tcW w:w="1685" w:type="pct"/>
            <w:vMerge/>
            <w:tcBorders>
              <w:top w:val="single" w:sz="4" w:space="0" w:color="auto"/>
              <w:left w:val="single" w:sz="4" w:space="0" w:color="auto"/>
              <w:bottom w:val="single" w:sz="4" w:space="0" w:color="auto"/>
              <w:right w:val="single" w:sz="4" w:space="0" w:color="auto"/>
            </w:tcBorders>
            <w:vAlign w:val="center"/>
          </w:tcPr>
          <w:p w:rsidR="00194FCD" w:rsidRPr="000022B1" w:rsidRDefault="00194FCD" w:rsidP="006431BB">
            <w:pPr>
              <w:rPr>
                <w:b/>
                <w:sz w:val="28"/>
                <w:szCs w:val="28"/>
              </w:rPr>
            </w:pPr>
          </w:p>
        </w:tc>
        <w:tc>
          <w:tcPr>
            <w:tcW w:w="693" w:type="pct"/>
            <w:vMerge/>
            <w:tcBorders>
              <w:top w:val="single" w:sz="4" w:space="0" w:color="auto"/>
              <w:left w:val="single" w:sz="4" w:space="0" w:color="auto"/>
              <w:bottom w:val="single" w:sz="4" w:space="0" w:color="auto"/>
              <w:right w:val="single" w:sz="4" w:space="0" w:color="auto"/>
            </w:tcBorders>
            <w:vAlign w:val="center"/>
          </w:tcPr>
          <w:p w:rsidR="00194FCD" w:rsidRPr="000022B1" w:rsidRDefault="00194FCD" w:rsidP="006431BB">
            <w:pPr>
              <w:rPr>
                <w:b/>
                <w:sz w:val="28"/>
                <w:szCs w:val="28"/>
              </w:rPr>
            </w:pPr>
          </w:p>
        </w:tc>
        <w:tc>
          <w:tcPr>
            <w:tcW w:w="1181" w:type="pct"/>
            <w:tcBorders>
              <w:top w:val="single" w:sz="4" w:space="0" w:color="auto"/>
              <w:left w:val="single" w:sz="4" w:space="0" w:color="auto"/>
              <w:bottom w:val="single" w:sz="4" w:space="0" w:color="auto"/>
              <w:right w:val="single" w:sz="4" w:space="0" w:color="auto"/>
            </w:tcBorders>
            <w:vAlign w:val="center"/>
          </w:tcPr>
          <w:p w:rsidR="00194FCD" w:rsidRPr="000022B1" w:rsidRDefault="00194FCD" w:rsidP="006431BB">
            <w:pPr>
              <w:jc w:val="center"/>
              <w:rPr>
                <w:b/>
                <w:sz w:val="28"/>
                <w:szCs w:val="28"/>
              </w:rPr>
            </w:pPr>
            <w:r w:rsidRPr="000022B1">
              <w:rPr>
                <w:b/>
                <w:sz w:val="28"/>
                <w:szCs w:val="28"/>
              </w:rPr>
              <w:t>Лекции</w:t>
            </w:r>
          </w:p>
        </w:tc>
        <w:tc>
          <w:tcPr>
            <w:tcW w:w="1106" w:type="pct"/>
            <w:tcBorders>
              <w:top w:val="single" w:sz="4" w:space="0" w:color="auto"/>
              <w:left w:val="single" w:sz="4" w:space="0" w:color="auto"/>
              <w:bottom w:val="single" w:sz="4" w:space="0" w:color="auto"/>
              <w:right w:val="single" w:sz="4" w:space="0" w:color="auto"/>
            </w:tcBorders>
            <w:vAlign w:val="center"/>
          </w:tcPr>
          <w:p w:rsidR="00194FCD" w:rsidRDefault="00194FCD" w:rsidP="006431BB">
            <w:pPr>
              <w:jc w:val="center"/>
              <w:rPr>
                <w:b/>
                <w:sz w:val="28"/>
                <w:szCs w:val="28"/>
              </w:rPr>
            </w:pPr>
            <w:r>
              <w:rPr>
                <w:b/>
                <w:sz w:val="28"/>
                <w:szCs w:val="28"/>
              </w:rPr>
              <w:t>Семинарские занятия</w:t>
            </w:r>
          </w:p>
        </w:tc>
      </w:tr>
      <w:tr w:rsidR="00194FCD" w:rsidRPr="000022B1" w:rsidTr="00635A7A">
        <w:tc>
          <w:tcPr>
            <w:tcW w:w="335" w:type="pct"/>
            <w:tcBorders>
              <w:top w:val="single" w:sz="4" w:space="0" w:color="auto"/>
              <w:left w:val="single" w:sz="4" w:space="0" w:color="auto"/>
              <w:bottom w:val="single" w:sz="4" w:space="0" w:color="auto"/>
              <w:right w:val="single" w:sz="4" w:space="0" w:color="auto"/>
            </w:tcBorders>
            <w:vAlign w:val="center"/>
          </w:tcPr>
          <w:p w:rsidR="00194FCD" w:rsidRPr="000022B1" w:rsidRDefault="00194FCD" w:rsidP="006431BB">
            <w:pPr>
              <w:jc w:val="center"/>
              <w:rPr>
                <w:b/>
                <w:sz w:val="28"/>
                <w:szCs w:val="28"/>
              </w:rPr>
            </w:pPr>
            <w:r>
              <w:rPr>
                <w:b/>
                <w:sz w:val="28"/>
                <w:szCs w:val="28"/>
              </w:rPr>
              <w:t>1</w:t>
            </w:r>
          </w:p>
        </w:tc>
        <w:tc>
          <w:tcPr>
            <w:tcW w:w="1685" w:type="pct"/>
            <w:tcBorders>
              <w:top w:val="single" w:sz="4" w:space="0" w:color="auto"/>
              <w:left w:val="single" w:sz="4" w:space="0" w:color="auto"/>
              <w:bottom w:val="single" w:sz="4" w:space="0" w:color="auto"/>
              <w:right w:val="single" w:sz="4" w:space="0" w:color="auto"/>
            </w:tcBorders>
          </w:tcPr>
          <w:p w:rsidR="00194FCD" w:rsidRPr="000022B1" w:rsidRDefault="00194FCD" w:rsidP="000F4B8B">
            <w:pPr>
              <w:rPr>
                <w:sz w:val="28"/>
                <w:szCs w:val="28"/>
              </w:rPr>
            </w:pPr>
            <w:r w:rsidRPr="000022B1">
              <w:rPr>
                <w:sz w:val="28"/>
                <w:szCs w:val="28"/>
              </w:rPr>
              <w:t>Введение в дисциплину</w:t>
            </w:r>
          </w:p>
        </w:tc>
        <w:tc>
          <w:tcPr>
            <w:tcW w:w="693" w:type="pct"/>
            <w:tcBorders>
              <w:top w:val="single" w:sz="4" w:space="0" w:color="auto"/>
              <w:left w:val="single" w:sz="4" w:space="0" w:color="auto"/>
              <w:bottom w:val="single" w:sz="4" w:space="0" w:color="auto"/>
              <w:right w:val="single" w:sz="4" w:space="0" w:color="auto"/>
            </w:tcBorders>
          </w:tcPr>
          <w:p w:rsidR="00194FCD" w:rsidRPr="000022B1" w:rsidRDefault="00EC79A5" w:rsidP="006431BB">
            <w:pPr>
              <w:jc w:val="center"/>
              <w:rPr>
                <w:sz w:val="28"/>
                <w:szCs w:val="28"/>
              </w:rPr>
            </w:pPr>
            <w:r>
              <w:rPr>
                <w:sz w:val="28"/>
                <w:szCs w:val="28"/>
              </w:rPr>
              <w:t>2</w:t>
            </w:r>
          </w:p>
        </w:tc>
        <w:tc>
          <w:tcPr>
            <w:tcW w:w="1181" w:type="pct"/>
            <w:tcBorders>
              <w:top w:val="single" w:sz="4" w:space="0" w:color="auto"/>
              <w:left w:val="single" w:sz="4" w:space="0" w:color="auto"/>
              <w:bottom w:val="single" w:sz="4" w:space="0" w:color="auto"/>
              <w:right w:val="single" w:sz="4" w:space="0" w:color="auto"/>
            </w:tcBorders>
            <w:vAlign w:val="center"/>
          </w:tcPr>
          <w:p w:rsidR="00194FCD" w:rsidRPr="007F0878" w:rsidRDefault="00EC79A5" w:rsidP="006431BB">
            <w:pPr>
              <w:jc w:val="center"/>
              <w:rPr>
                <w:sz w:val="28"/>
                <w:szCs w:val="28"/>
                <w:lang w:val="be-BY"/>
              </w:rPr>
            </w:pPr>
            <w:r>
              <w:rPr>
                <w:sz w:val="28"/>
                <w:szCs w:val="28"/>
                <w:lang w:val="be-BY"/>
              </w:rPr>
              <w:t>2</w:t>
            </w:r>
          </w:p>
        </w:tc>
        <w:tc>
          <w:tcPr>
            <w:tcW w:w="1106" w:type="pct"/>
            <w:tcBorders>
              <w:top w:val="single" w:sz="4" w:space="0" w:color="auto"/>
              <w:left w:val="single" w:sz="4" w:space="0" w:color="auto"/>
              <w:bottom w:val="single" w:sz="4" w:space="0" w:color="auto"/>
              <w:right w:val="single" w:sz="4" w:space="0" w:color="auto"/>
            </w:tcBorders>
            <w:vAlign w:val="center"/>
          </w:tcPr>
          <w:p w:rsidR="00194FCD" w:rsidRPr="000022B1" w:rsidRDefault="00194FCD" w:rsidP="006431BB">
            <w:pPr>
              <w:jc w:val="center"/>
              <w:rPr>
                <w:sz w:val="28"/>
                <w:szCs w:val="28"/>
              </w:rPr>
            </w:pPr>
          </w:p>
        </w:tc>
      </w:tr>
      <w:tr w:rsidR="00194FCD" w:rsidRPr="000022B1" w:rsidTr="00635A7A">
        <w:tc>
          <w:tcPr>
            <w:tcW w:w="335" w:type="pct"/>
            <w:tcBorders>
              <w:top w:val="single" w:sz="4" w:space="0" w:color="auto"/>
              <w:left w:val="single" w:sz="4" w:space="0" w:color="auto"/>
              <w:bottom w:val="single" w:sz="4" w:space="0" w:color="auto"/>
              <w:right w:val="single" w:sz="4" w:space="0" w:color="auto"/>
            </w:tcBorders>
            <w:vAlign w:val="center"/>
          </w:tcPr>
          <w:p w:rsidR="00194FCD" w:rsidRPr="000022B1" w:rsidRDefault="00194FCD" w:rsidP="006431BB">
            <w:pPr>
              <w:jc w:val="center"/>
              <w:rPr>
                <w:b/>
                <w:sz w:val="28"/>
                <w:szCs w:val="28"/>
              </w:rPr>
            </w:pPr>
            <w:r>
              <w:rPr>
                <w:b/>
                <w:sz w:val="28"/>
                <w:szCs w:val="28"/>
              </w:rPr>
              <w:t>2</w:t>
            </w:r>
          </w:p>
        </w:tc>
        <w:tc>
          <w:tcPr>
            <w:tcW w:w="1685" w:type="pct"/>
            <w:tcBorders>
              <w:top w:val="single" w:sz="4" w:space="0" w:color="auto"/>
              <w:left w:val="single" w:sz="4" w:space="0" w:color="auto"/>
              <w:bottom w:val="single" w:sz="4" w:space="0" w:color="auto"/>
              <w:right w:val="single" w:sz="4" w:space="0" w:color="auto"/>
            </w:tcBorders>
          </w:tcPr>
          <w:p w:rsidR="00194FCD" w:rsidRPr="00EC79A5" w:rsidRDefault="00EC79A5" w:rsidP="000F4B8B">
            <w:pPr>
              <w:rPr>
                <w:sz w:val="28"/>
                <w:szCs w:val="28"/>
              </w:rPr>
            </w:pPr>
            <w:r w:rsidRPr="00EC79A5">
              <w:rPr>
                <w:sz w:val="28"/>
                <w:szCs w:val="28"/>
              </w:rPr>
              <w:t>Изучение округа. Определение цели</w:t>
            </w:r>
          </w:p>
        </w:tc>
        <w:tc>
          <w:tcPr>
            <w:tcW w:w="693" w:type="pct"/>
            <w:tcBorders>
              <w:top w:val="single" w:sz="4" w:space="0" w:color="auto"/>
              <w:left w:val="single" w:sz="4" w:space="0" w:color="auto"/>
              <w:bottom w:val="single" w:sz="4" w:space="0" w:color="auto"/>
              <w:right w:val="single" w:sz="4" w:space="0" w:color="auto"/>
            </w:tcBorders>
          </w:tcPr>
          <w:p w:rsidR="00194FCD" w:rsidRPr="00C96255" w:rsidRDefault="00EC79A5" w:rsidP="0031043A">
            <w:pPr>
              <w:jc w:val="center"/>
              <w:rPr>
                <w:sz w:val="28"/>
                <w:szCs w:val="28"/>
                <w:lang w:val="be-BY"/>
              </w:rPr>
            </w:pPr>
            <w:r>
              <w:rPr>
                <w:sz w:val="28"/>
                <w:szCs w:val="28"/>
                <w:lang w:val="be-BY"/>
              </w:rPr>
              <w:t>8</w:t>
            </w:r>
          </w:p>
        </w:tc>
        <w:tc>
          <w:tcPr>
            <w:tcW w:w="1181" w:type="pct"/>
            <w:tcBorders>
              <w:top w:val="single" w:sz="4" w:space="0" w:color="auto"/>
              <w:left w:val="single" w:sz="4" w:space="0" w:color="auto"/>
              <w:bottom w:val="single" w:sz="4" w:space="0" w:color="auto"/>
              <w:right w:val="single" w:sz="4" w:space="0" w:color="auto"/>
            </w:tcBorders>
            <w:vAlign w:val="center"/>
          </w:tcPr>
          <w:p w:rsidR="00194FCD" w:rsidRPr="007F0878" w:rsidRDefault="00EC79A5" w:rsidP="0031043A">
            <w:pPr>
              <w:jc w:val="center"/>
              <w:rPr>
                <w:sz w:val="28"/>
                <w:szCs w:val="28"/>
                <w:lang w:val="be-BY"/>
              </w:rPr>
            </w:pPr>
            <w:r>
              <w:rPr>
                <w:sz w:val="28"/>
                <w:szCs w:val="28"/>
                <w:lang w:val="be-BY"/>
              </w:rPr>
              <w:t>4</w:t>
            </w:r>
          </w:p>
        </w:tc>
        <w:tc>
          <w:tcPr>
            <w:tcW w:w="1106" w:type="pct"/>
            <w:tcBorders>
              <w:top w:val="single" w:sz="4" w:space="0" w:color="auto"/>
              <w:left w:val="single" w:sz="4" w:space="0" w:color="auto"/>
              <w:bottom w:val="single" w:sz="4" w:space="0" w:color="auto"/>
              <w:right w:val="single" w:sz="4" w:space="0" w:color="auto"/>
            </w:tcBorders>
            <w:vAlign w:val="center"/>
          </w:tcPr>
          <w:p w:rsidR="00194FCD" w:rsidRPr="009E22E3" w:rsidRDefault="00EC79A5" w:rsidP="0031043A">
            <w:pPr>
              <w:jc w:val="center"/>
              <w:rPr>
                <w:sz w:val="28"/>
                <w:szCs w:val="28"/>
                <w:lang w:val="be-BY"/>
              </w:rPr>
            </w:pPr>
            <w:r>
              <w:rPr>
                <w:sz w:val="28"/>
                <w:szCs w:val="28"/>
                <w:lang w:val="be-BY"/>
              </w:rPr>
              <w:t>4</w:t>
            </w:r>
          </w:p>
        </w:tc>
      </w:tr>
      <w:tr w:rsidR="00194FCD" w:rsidRPr="000022B1" w:rsidTr="00635A7A">
        <w:trPr>
          <w:trHeight w:val="758"/>
        </w:trPr>
        <w:tc>
          <w:tcPr>
            <w:tcW w:w="335" w:type="pct"/>
            <w:tcBorders>
              <w:top w:val="single" w:sz="4" w:space="0" w:color="auto"/>
              <w:left w:val="single" w:sz="4" w:space="0" w:color="auto"/>
              <w:bottom w:val="single" w:sz="4" w:space="0" w:color="auto"/>
              <w:right w:val="single" w:sz="4" w:space="0" w:color="auto"/>
            </w:tcBorders>
            <w:vAlign w:val="center"/>
          </w:tcPr>
          <w:p w:rsidR="00194FCD" w:rsidRPr="000022B1" w:rsidRDefault="00194FCD" w:rsidP="006431BB">
            <w:pPr>
              <w:jc w:val="center"/>
              <w:rPr>
                <w:b/>
                <w:sz w:val="28"/>
                <w:szCs w:val="28"/>
              </w:rPr>
            </w:pPr>
            <w:r>
              <w:rPr>
                <w:b/>
                <w:sz w:val="28"/>
                <w:szCs w:val="28"/>
              </w:rPr>
              <w:t>3</w:t>
            </w:r>
          </w:p>
        </w:tc>
        <w:tc>
          <w:tcPr>
            <w:tcW w:w="1685" w:type="pct"/>
            <w:tcBorders>
              <w:top w:val="single" w:sz="4" w:space="0" w:color="auto"/>
              <w:left w:val="single" w:sz="4" w:space="0" w:color="auto"/>
              <w:bottom w:val="single" w:sz="4" w:space="0" w:color="auto"/>
              <w:right w:val="single" w:sz="4" w:space="0" w:color="auto"/>
            </w:tcBorders>
          </w:tcPr>
          <w:p w:rsidR="00194FCD" w:rsidRPr="000022B1" w:rsidRDefault="00EC79A5" w:rsidP="002D5D9F">
            <w:pPr>
              <w:rPr>
                <w:sz w:val="28"/>
                <w:szCs w:val="28"/>
              </w:rPr>
            </w:pPr>
            <w:r>
              <w:rPr>
                <w:sz w:val="28"/>
                <w:szCs w:val="28"/>
              </w:rPr>
              <w:t>Личность кандидата</w:t>
            </w:r>
          </w:p>
        </w:tc>
        <w:tc>
          <w:tcPr>
            <w:tcW w:w="693" w:type="pct"/>
            <w:tcBorders>
              <w:top w:val="single" w:sz="4" w:space="0" w:color="auto"/>
              <w:left w:val="single" w:sz="4" w:space="0" w:color="auto"/>
              <w:bottom w:val="single" w:sz="4" w:space="0" w:color="auto"/>
              <w:right w:val="single" w:sz="4" w:space="0" w:color="auto"/>
            </w:tcBorders>
          </w:tcPr>
          <w:p w:rsidR="00FE1382" w:rsidRDefault="00FE1382" w:rsidP="006431BB">
            <w:pPr>
              <w:jc w:val="center"/>
              <w:rPr>
                <w:sz w:val="28"/>
                <w:szCs w:val="28"/>
              </w:rPr>
            </w:pPr>
          </w:p>
          <w:p w:rsidR="00194FCD" w:rsidRPr="000022B1" w:rsidRDefault="00EC79A5" w:rsidP="006431BB">
            <w:pPr>
              <w:jc w:val="center"/>
              <w:rPr>
                <w:sz w:val="28"/>
                <w:szCs w:val="28"/>
              </w:rPr>
            </w:pPr>
            <w:r>
              <w:rPr>
                <w:sz w:val="28"/>
                <w:szCs w:val="28"/>
              </w:rPr>
              <w:t>10</w:t>
            </w:r>
          </w:p>
        </w:tc>
        <w:tc>
          <w:tcPr>
            <w:tcW w:w="1181" w:type="pct"/>
            <w:tcBorders>
              <w:top w:val="single" w:sz="4" w:space="0" w:color="auto"/>
              <w:left w:val="single" w:sz="4" w:space="0" w:color="auto"/>
              <w:bottom w:val="single" w:sz="4" w:space="0" w:color="auto"/>
              <w:right w:val="single" w:sz="4" w:space="0" w:color="auto"/>
            </w:tcBorders>
            <w:vAlign w:val="center"/>
          </w:tcPr>
          <w:p w:rsidR="00194FCD" w:rsidRPr="000022B1" w:rsidRDefault="00EC79A5" w:rsidP="006431BB">
            <w:pPr>
              <w:jc w:val="center"/>
              <w:rPr>
                <w:sz w:val="28"/>
                <w:szCs w:val="28"/>
              </w:rPr>
            </w:pPr>
            <w:r>
              <w:rPr>
                <w:sz w:val="28"/>
                <w:szCs w:val="28"/>
              </w:rPr>
              <w:t>4</w:t>
            </w:r>
          </w:p>
        </w:tc>
        <w:tc>
          <w:tcPr>
            <w:tcW w:w="1106" w:type="pct"/>
            <w:tcBorders>
              <w:top w:val="single" w:sz="4" w:space="0" w:color="auto"/>
              <w:left w:val="single" w:sz="4" w:space="0" w:color="auto"/>
              <w:bottom w:val="single" w:sz="4" w:space="0" w:color="auto"/>
              <w:right w:val="single" w:sz="4" w:space="0" w:color="auto"/>
            </w:tcBorders>
            <w:vAlign w:val="center"/>
          </w:tcPr>
          <w:p w:rsidR="00194FCD" w:rsidRDefault="00885A92" w:rsidP="006431BB">
            <w:pPr>
              <w:jc w:val="center"/>
              <w:rPr>
                <w:sz w:val="28"/>
                <w:szCs w:val="28"/>
              </w:rPr>
            </w:pPr>
            <w:r>
              <w:rPr>
                <w:sz w:val="28"/>
                <w:szCs w:val="28"/>
              </w:rPr>
              <w:t>6</w:t>
            </w:r>
          </w:p>
        </w:tc>
      </w:tr>
      <w:tr w:rsidR="00194FCD" w:rsidRPr="000022B1" w:rsidTr="00635A7A">
        <w:tc>
          <w:tcPr>
            <w:tcW w:w="335" w:type="pct"/>
            <w:tcBorders>
              <w:top w:val="single" w:sz="4" w:space="0" w:color="auto"/>
              <w:left w:val="single" w:sz="4" w:space="0" w:color="auto"/>
              <w:bottom w:val="single" w:sz="4" w:space="0" w:color="auto"/>
              <w:right w:val="single" w:sz="4" w:space="0" w:color="auto"/>
            </w:tcBorders>
            <w:vAlign w:val="center"/>
          </w:tcPr>
          <w:p w:rsidR="00194FCD" w:rsidRPr="000022B1" w:rsidRDefault="00194FCD" w:rsidP="006431BB">
            <w:pPr>
              <w:jc w:val="center"/>
              <w:rPr>
                <w:b/>
                <w:sz w:val="28"/>
                <w:szCs w:val="28"/>
              </w:rPr>
            </w:pPr>
            <w:r>
              <w:rPr>
                <w:b/>
                <w:sz w:val="28"/>
                <w:szCs w:val="28"/>
              </w:rPr>
              <w:t>4</w:t>
            </w:r>
          </w:p>
        </w:tc>
        <w:tc>
          <w:tcPr>
            <w:tcW w:w="1685" w:type="pct"/>
            <w:tcBorders>
              <w:top w:val="single" w:sz="4" w:space="0" w:color="auto"/>
              <w:left w:val="single" w:sz="4" w:space="0" w:color="auto"/>
              <w:bottom w:val="single" w:sz="4" w:space="0" w:color="auto"/>
              <w:right w:val="single" w:sz="4" w:space="0" w:color="auto"/>
            </w:tcBorders>
          </w:tcPr>
          <w:p w:rsidR="00885A92" w:rsidRPr="00885A92" w:rsidRDefault="00885A92" w:rsidP="000F4B8B">
            <w:pPr>
              <w:rPr>
                <w:sz w:val="28"/>
                <w:szCs w:val="28"/>
              </w:rPr>
            </w:pPr>
            <w:r w:rsidRPr="00885A92">
              <w:rPr>
                <w:sz w:val="28"/>
                <w:szCs w:val="28"/>
              </w:rPr>
              <w:t>Определение с</w:t>
            </w:r>
            <w:r w:rsidR="0047530B">
              <w:rPr>
                <w:sz w:val="28"/>
                <w:szCs w:val="28"/>
              </w:rPr>
              <w:t>тратегии избирательной кампании</w:t>
            </w:r>
          </w:p>
          <w:p w:rsidR="00194FCD" w:rsidRPr="000022B1" w:rsidRDefault="00194FCD" w:rsidP="000F4B8B">
            <w:pPr>
              <w:rPr>
                <w:sz w:val="28"/>
                <w:szCs w:val="28"/>
              </w:rPr>
            </w:pPr>
          </w:p>
        </w:tc>
        <w:tc>
          <w:tcPr>
            <w:tcW w:w="693" w:type="pct"/>
            <w:tcBorders>
              <w:top w:val="single" w:sz="4" w:space="0" w:color="auto"/>
              <w:left w:val="single" w:sz="4" w:space="0" w:color="auto"/>
              <w:bottom w:val="single" w:sz="4" w:space="0" w:color="auto"/>
              <w:right w:val="single" w:sz="4" w:space="0" w:color="auto"/>
            </w:tcBorders>
          </w:tcPr>
          <w:p w:rsidR="00FE1382" w:rsidRDefault="00FE1382" w:rsidP="006431BB">
            <w:pPr>
              <w:jc w:val="center"/>
              <w:rPr>
                <w:sz w:val="28"/>
                <w:szCs w:val="28"/>
              </w:rPr>
            </w:pPr>
          </w:p>
          <w:p w:rsidR="00194FCD" w:rsidRPr="000022B1" w:rsidRDefault="00780AEC" w:rsidP="006431BB">
            <w:pPr>
              <w:jc w:val="center"/>
              <w:rPr>
                <w:sz w:val="28"/>
                <w:szCs w:val="28"/>
              </w:rPr>
            </w:pPr>
            <w:r>
              <w:rPr>
                <w:sz w:val="28"/>
                <w:szCs w:val="28"/>
              </w:rPr>
              <w:t>10</w:t>
            </w:r>
          </w:p>
        </w:tc>
        <w:tc>
          <w:tcPr>
            <w:tcW w:w="1181" w:type="pct"/>
            <w:tcBorders>
              <w:top w:val="single" w:sz="4" w:space="0" w:color="auto"/>
              <w:left w:val="single" w:sz="4" w:space="0" w:color="auto"/>
              <w:bottom w:val="single" w:sz="4" w:space="0" w:color="auto"/>
              <w:right w:val="single" w:sz="4" w:space="0" w:color="auto"/>
            </w:tcBorders>
            <w:vAlign w:val="center"/>
          </w:tcPr>
          <w:p w:rsidR="00194FCD" w:rsidRPr="000022B1" w:rsidRDefault="00780AEC" w:rsidP="006431BB">
            <w:pPr>
              <w:jc w:val="center"/>
              <w:rPr>
                <w:sz w:val="28"/>
                <w:szCs w:val="28"/>
              </w:rPr>
            </w:pPr>
            <w:r>
              <w:rPr>
                <w:sz w:val="28"/>
                <w:szCs w:val="28"/>
              </w:rPr>
              <w:t>4</w:t>
            </w:r>
          </w:p>
        </w:tc>
        <w:tc>
          <w:tcPr>
            <w:tcW w:w="1106" w:type="pct"/>
            <w:tcBorders>
              <w:top w:val="single" w:sz="4" w:space="0" w:color="auto"/>
              <w:left w:val="single" w:sz="4" w:space="0" w:color="auto"/>
              <w:bottom w:val="single" w:sz="4" w:space="0" w:color="auto"/>
              <w:right w:val="single" w:sz="4" w:space="0" w:color="auto"/>
            </w:tcBorders>
            <w:vAlign w:val="center"/>
          </w:tcPr>
          <w:p w:rsidR="00194FCD" w:rsidRDefault="00780AEC" w:rsidP="006431BB">
            <w:pPr>
              <w:jc w:val="center"/>
              <w:rPr>
                <w:sz w:val="28"/>
                <w:szCs w:val="28"/>
              </w:rPr>
            </w:pPr>
            <w:r>
              <w:rPr>
                <w:sz w:val="28"/>
                <w:szCs w:val="28"/>
              </w:rPr>
              <w:t>6</w:t>
            </w:r>
          </w:p>
        </w:tc>
      </w:tr>
      <w:tr w:rsidR="00194FCD" w:rsidRPr="000022B1" w:rsidTr="00635A7A">
        <w:tc>
          <w:tcPr>
            <w:tcW w:w="335" w:type="pct"/>
            <w:tcBorders>
              <w:top w:val="single" w:sz="4" w:space="0" w:color="auto"/>
              <w:left w:val="single" w:sz="4" w:space="0" w:color="auto"/>
              <w:bottom w:val="single" w:sz="4" w:space="0" w:color="auto"/>
              <w:right w:val="single" w:sz="4" w:space="0" w:color="auto"/>
            </w:tcBorders>
            <w:vAlign w:val="center"/>
          </w:tcPr>
          <w:p w:rsidR="00194FCD" w:rsidRPr="000022B1" w:rsidRDefault="00194FCD" w:rsidP="006431BB">
            <w:pPr>
              <w:jc w:val="center"/>
              <w:rPr>
                <w:b/>
                <w:sz w:val="28"/>
                <w:szCs w:val="28"/>
              </w:rPr>
            </w:pPr>
            <w:r>
              <w:rPr>
                <w:b/>
                <w:sz w:val="28"/>
                <w:szCs w:val="28"/>
              </w:rPr>
              <w:t>5</w:t>
            </w:r>
          </w:p>
        </w:tc>
        <w:tc>
          <w:tcPr>
            <w:tcW w:w="1685" w:type="pct"/>
            <w:tcBorders>
              <w:top w:val="single" w:sz="4" w:space="0" w:color="auto"/>
              <w:left w:val="single" w:sz="4" w:space="0" w:color="auto"/>
              <w:bottom w:val="single" w:sz="4" w:space="0" w:color="auto"/>
              <w:right w:val="single" w:sz="4" w:space="0" w:color="auto"/>
            </w:tcBorders>
          </w:tcPr>
          <w:p w:rsidR="00194FCD" w:rsidRPr="00200EAD" w:rsidRDefault="00200EAD" w:rsidP="000F4B8B">
            <w:pPr>
              <w:rPr>
                <w:sz w:val="28"/>
                <w:szCs w:val="28"/>
              </w:rPr>
            </w:pPr>
            <w:r w:rsidRPr="00200EAD">
              <w:rPr>
                <w:sz w:val="28"/>
                <w:szCs w:val="28"/>
              </w:rPr>
              <w:t>Тактические технологии в избирательной кампании</w:t>
            </w:r>
          </w:p>
        </w:tc>
        <w:tc>
          <w:tcPr>
            <w:tcW w:w="693" w:type="pct"/>
            <w:tcBorders>
              <w:top w:val="single" w:sz="4" w:space="0" w:color="auto"/>
              <w:left w:val="single" w:sz="4" w:space="0" w:color="auto"/>
              <w:bottom w:val="single" w:sz="4" w:space="0" w:color="auto"/>
              <w:right w:val="single" w:sz="4" w:space="0" w:color="auto"/>
            </w:tcBorders>
          </w:tcPr>
          <w:p w:rsidR="00FE1382" w:rsidRDefault="00FE1382" w:rsidP="006431BB">
            <w:pPr>
              <w:jc w:val="center"/>
              <w:rPr>
                <w:sz w:val="28"/>
                <w:szCs w:val="28"/>
                <w:lang w:val="be-BY"/>
              </w:rPr>
            </w:pPr>
          </w:p>
          <w:p w:rsidR="00194FCD" w:rsidRPr="00C96255" w:rsidRDefault="00FE1382" w:rsidP="006431BB">
            <w:pPr>
              <w:jc w:val="center"/>
              <w:rPr>
                <w:sz w:val="28"/>
                <w:szCs w:val="28"/>
                <w:lang w:val="be-BY"/>
              </w:rPr>
            </w:pPr>
            <w:r>
              <w:rPr>
                <w:sz w:val="28"/>
                <w:szCs w:val="28"/>
                <w:lang w:val="be-BY"/>
              </w:rPr>
              <w:t>20</w:t>
            </w:r>
          </w:p>
        </w:tc>
        <w:tc>
          <w:tcPr>
            <w:tcW w:w="1181" w:type="pct"/>
            <w:tcBorders>
              <w:top w:val="single" w:sz="4" w:space="0" w:color="auto"/>
              <w:left w:val="single" w:sz="4" w:space="0" w:color="auto"/>
              <w:bottom w:val="single" w:sz="4" w:space="0" w:color="auto"/>
              <w:right w:val="single" w:sz="4" w:space="0" w:color="auto"/>
            </w:tcBorders>
            <w:vAlign w:val="center"/>
          </w:tcPr>
          <w:p w:rsidR="00194FCD" w:rsidRPr="00BB55B1" w:rsidRDefault="00FE1382" w:rsidP="006431BB">
            <w:pPr>
              <w:jc w:val="center"/>
              <w:rPr>
                <w:sz w:val="28"/>
                <w:szCs w:val="28"/>
                <w:lang w:val="be-BY"/>
              </w:rPr>
            </w:pPr>
            <w:r>
              <w:rPr>
                <w:sz w:val="28"/>
                <w:szCs w:val="28"/>
                <w:lang w:val="be-BY"/>
              </w:rPr>
              <w:t>8</w:t>
            </w:r>
          </w:p>
        </w:tc>
        <w:tc>
          <w:tcPr>
            <w:tcW w:w="1106" w:type="pct"/>
            <w:tcBorders>
              <w:top w:val="single" w:sz="4" w:space="0" w:color="auto"/>
              <w:left w:val="single" w:sz="4" w:space="0" w:color="auto"/>
              <w:bottom w:val="single" w:sz="4" w:space="0" w:color="auto"/>
              <w:right w:val="single" w:sz="4" w:space="0" w:color="auto"/>
            </w:tcBorders>
            <w:vAlign w:val="center"/>
          </w:tcPr>
          <w:p w:rsidR="00194FCD" w:rsidRPr="009E22E3" w:rsidRDefault="00FE1382" w:rsidP="006431BB">
            <w:pPr>
              <w:jc w:val="center"/>
              <w:rPr>
                <w:sz w:val="28"/>
                <w:szCs w:val="28"/>
                <w:lang w:val="be-BY"/>
              </w:rPr>
            </w:pPr>
            <w:r>
              <w:rPr>
                <w:sz w:val="28"/>
                <w:szCs w:val="28"/>
                <w:lang w:val="be-BY"/>
              </w:rPr>
              <w:t>12</w:t>
            </w:r>
          </w:p>
        </w:tc>
      </w:tr>
      <w:tr w:rsidR="00194FCD" w:rsidRPr="000022B1" w:rsidTr="00635A7A">
        <w:tc>
          <w:tcPr>
            <w:tcW w:w="335" w:type="pct"/>
            <w:tcBorders>
              <w:top w:val="single" w:sz="4" w:space="0" w:color="auto"/>
              <w:left w:val="single" w:sz="4" w:space="0" w:color="auto"/>
              <w:bottom w:val="single" w:sz="4" w:space="0" w:color="auto"/>
              <w:right w:val="single" w:sz="4" w:space="0" w:color="auto"/>
            </w:tcBorders>
            <w:vAlign w:val="center"/>
          </w:tcPr>
          <w:p w:rsidR="00194FCD" w:rsidRPr="000022B1" w:rsidRDefault="00194FCD" w:rsidP="006431BB">
            <w:pPr>
              <w:jc w:val="center"/>
              <w:rPr>
                <w:b/>
                <w:sz w:val="28"/>
                <w:szCs w:val="28"/>
              </w:rPr>
            </w:pPr>
            <w:r>
              <w:rPr>
                <w:b/>
                <w:sz w:val="28"/>
                <w:szCs w:val="28"/>
              </w:rPr>
              <w:t>6</w:t>
            </w:r>
          </w:p>
        </w:tc>
        <w:tc>
          <w:tcPr>
            <w:tcW w:w="1685" w:type="pct"/>
            <w:tcBorders>
              <w:top w:val="single" w:sz="4" w:space="0" w:color="auto"/>
              <w:left w:val="single" w:sz="4" w:space="0" w:color="auto"/>
              <w:bottom w:val="single" w:sz="4" w:space="0" w:color="auto"/>
              <w:right w:val="single" w:sz="4" w:space="0" w:color="auto"/>
            </w:tcBorders>
          </w:tcPr>
          <w:p w:rsidR="0047530B" w:rsidRPr="0047530B" w:rsidRDefault="0047530B" w:rsidP="000F4B8B">
            <w:pPr>
              <w:rPr>
                <w:sz w:val="28"/>
                <w:szCs w:val="28"/>
                <w:u w:val="single"/>
              </w:rPr>
            </w:pPr>
            <w:r w:rsidRPr="0047530B">
              <w:rPr>
                <w:sz w:val="28"/>
                <w:szCs w:val="28"/>
              </w:rPr>
              <w:t>План работы с избирателями и претворение его в жизнь</w:t>
            </w:r>
            <w:r w:rsidR="00E778D8">
              <w:rPr>
                <w:sz w:val="28"/>
                <w:szCs w:val="28"/>
              </w:rPr>
              <w:t>.</w:t>
            </w:r>
          </w:p>
          <w:p w:rsidR="00194FCD" w:rsidRPr="000022B1" w:rsidRDefault="00126375" w:rsidP="000F4B8B">
            <w:pPr>
              <w:rPr>
                <w:sz w:val="28"/>
                <w:szCs w:val="28"/>
              </w:rPr>
            </w:pPr>
            <w:r w:rsidRPr="000022B1">
              <w:rPr>
                <w:sz w:val="28"/>
                <w:szCs w:val="28"/>
              </w:rPr>
              <w:t>Заключение</w:t>
            </w:r>
          </w:p>
        </w:tc>
        <w:tc>
          <w:tcPr>
            <w:tcW w:w="693" w:type="pct"/>
            <w:tcBorders>
              <w:top w:val="single" w:sz="4" w:space="0" w:color="auto"/>
              <w:left w:val="single" w:sz="4" w:space="0" w:color="auto"/>
              <w:bottom w:val="single" w:sz="4" w:space="0" w:color="auto"/>
              <w:right w:val="single" w:sz="4" w:space="0" w:color="auto"/>
            </w:tcBorders>
          </w:tcPr>
          <w:p w:rsidR="00E778D8" w:rsidRDefault="00E778D8" w:rsidP="006431BB">
            <w:pPr>
              <w:jc w:val="center"/>
              <w:rPr>
                <w:sz w:val="28"/>
                <w:szCs w:val="28"/>
              </w:rPr>
            </w:pPr>
          </w:p>
          <w:p w:rsidR="00194FCD" w:rsidRPr="00126375" w:rsidRDefault="00E778D8" w:rsidP="006431BB">
            <w:pPr>
              <w:jc w:val="center"/>
              <w:rPr>
                <w:sz w:val="28"/>
                <w:szCs w:val="28"/>
              </w:rPr>
            </w:pPr>
            <w:r>
              <w:rPr>
                <w:sz w:val="28"/>
                <w:szCs w:val="28"/>
              </w:rPr>
              <w:t>1</w:t>
            </w:r>
            <w:r w:rsidR="00126375">
              <w:rPr>
                <w:sz w:val="28"/>
                <w:szCs w:val="28"/>
              </w:rPr>
              <w:t>8</w:t>
            </w:r>
          </w:p>
        </w:tc>
        <w:tc>
          <w:tcPr>
            <w:tcW w:w="1181" w:type="pct"/>
            <w:tcBorders>
              <w:top w:val="single" w:sz="4" w:space="0" w:color="auto"/>
              <w:left w:val="single" w:sz="4" w:space="0" w:color="auto"/>
              <w:bottom w:val="single" w:sz="4" w:space="0" w:color="auto"/>
              <w:right w:val="single" w:sz="4" w:space="0" w:color="auto"/>
            </w:tcBorders>
            <w:vAlign w:val="center"/>
          </w:tcPr>
          <w:p w:rsidR="00194FCD" w:rsidRPr="00126375" w:rsidRDefault="00126375" w:rsidP="006431BB">
            <w:pPr>
              <w:jc w:val="center"/>
              <w:rPr>
                <w:sz w:val="28"/>
                <w:szCs w:val="28"/>
              </w:rPr>
            </w:pPr>
            <w:r>
              <w:rPr>
                <w:sz w:val="28"/>
                <w:szCs w:val="28"/>
              </w:rPr>
              <w:t>8</w:t>
            </w:r>
          </w:p>
        </w:tc>
        <w:tc>
          <w:tcPr>
            <w:tcW w:w="1106" w:type="pct"/>
            <w:tcBorders>
              <w:top w:val="single" w:sz="4" w:space="0" w:color="auto"/>
              <w:left w:val="single" w:sz="4" w:space="0" w:color="auto"/>
              <w:bottom w:val="single" w:sz="4" w:space="0" w:color="auto"/>
              <w:right w:val="single" w:sz="4" w:space="0" w:color="auto"/>
            </w:tcBorders>
            <w:vAlign w:val="center"/>
          </w:tcPr>
          <w:p w:rsidR="00194FCD" w:rsidRDefault="00E778D8" w:rsidP="006431BB">
            <w:pPr>
              <w:jc w:val="center"/>
              <w:rPr>
                <w:sz w:val="28"/>
                <w:szCs w:val="28"/>
              </w:rPr>
            </w:pPr>
            <w:r>
              <w:rPr>
                <w:sz w:val="28"/>
                <w:szCs w:val="28"/>
              </w:rPr>
              <w:t>10</w:t>
            </w:r>
          </w:p>
        </w:tc>
      </w:tr>
      <w:tr w:rsidR="00194FCD" w:rsidRPr="000022B1" w:rsidTr="00635A7A">
        <w:tc>
          <w:tcPr>
            <w:tcW w:w="2020" w:type="pct"/>
            <w:gridSpan w:val="2"/>
            <w:tcBorders>
              <w:top w:val="single" w:sz="4" w:space="0" w:color="auto"/>
              <w:left w:val="single" w:sz="4" w:space="0" w:color="auto"/>
              <w:bottom w:val="single" w:sz="4" w:space="0" w:color="auto"/>
              <w:right w:val="single" w:sz="4" w:space="0" w:color="auto"/>
            </w:tcBorders>
            <w:vAlign w:val="center"/>
          </w:tcPr>
          <w:p w:rsidR="00194FCD" w:rsidRPr="00467422" w:rsidRDefault="00194FCD" w:rsidP="006431BB">
            <w:pPr>
              <w:rPr>
                <w:b/>
                <w:sz w:val="28"/>
                <w:szCs w:val="28"/>
                <w:lang w:val="be-BY"/>
              </w:rPr>
            </w:pPr>
            <w:r w:rsidRPr="000022B1">
              <w:rPr>
                <w:b/>
                <w:sz w:val="28"/>
                <w:szCs w:val="28"/>
              </w:rPr>
              <w:t>Итого</w:t>
            </w:r>
            <w:r>
              <w:rPr>
                <w:b/>
                <w:sz w:val="28"/>
                <w:szCs w:val="28"/>
                <w:lang w:val="be-BY"/>
              </w:rPr>
              <w:t xml:space="preserve"> </w:t>
            </w:r>
          </w:p>
        </w:tc>
        <w:tc>
          <w:tcPr>
            <w:tcW w:w="693" w:type="pct"/>
            <w:tcBorders>
              <w:top w:val="single" w:sz="4" w:space="0" w:color="auto"/>
              <w:left w:val="single" w:sz="4" w:space="0" w:color="auto"/>
              <w:bottom w:val="single" w:sz="4" w:space="0" w:color="auto"/>
              <w:right w:val="single" w:sz="4" w:space="0" w:color="auto"/>
            </w:tcBorders>
            <w:vAlign w:val="center"/>
          </w:tcPr>
          <w:p w:rsidR="00194FCD" w:rsidRPr="00467422" w:rsidRDefault="00194FCD" w:rsidP="006431BB">
            <w:pPr>
              <w:jc w:val="center"/>
              <w:rPr>
                <w:b/>
                <w:sz w:val="28"/>
                <w:szCs w:val="28"/>
                <w:lang w:val="be-BY"/>
              </w:rPr>
            </w:pPr>
            <w:r>
              <w:rPr>
                <w:b/>
                <w:sz w:val="28"/>
                <w:szCs w:val="28"/>
                <w:lang w:val="be-BY"/>
              </w:rPr>
              <w:t>68</w:t>
            </w:r>
          </w:p>
        </w:tc>
        <w:tc>
          <w:tcPr>
            <w:tcW w:w="1181" w:type="pct"/>
            <w:tcBorders>
              <w:top w:val="single" w:sz="4" w:space="0" w:color="auto"/>
              <w:left w:val="single" w:sz="4" w:space="0" w:color="auto"/>
              <w:bottom w:val="single" w:sz="4" w:space="0" w:color="auto"/>
              <w:right w:val="single" w:sz="4" w:space="0" w:color="auto"/>
            </w:tcBorders>
            <w:vAlign w:val="center"/>
          </w:tcPr>
          <w:p w:rsidR="00194FCD" w:rsidRPr="000022B1" w:rsidRDefault="00194FCD" w:rsidP="006431BB">
            <w:pPr>
              <w:jc w:val="center"/>
              <w:rPr>
                <w:b/>
                <w:sz w:val="28"/>
                <w:szCs w:val="28"/>
              </w:rPr>
            </w:pPr>
            <w:r w:rsidRPr="000022B1">
              <w:rPr>
                <w:b/>
                <w:sz w:val="28"/>
                <w:szCs w:val="28"/>
              </w:rPr>
              <w:t>3</w:t>
            </w:r>
            <w:r>
              <w:rPr>
                <w:b/>
                <w:sz w:val="28"/>
                <w:szCs w:val="28"/>
              </w:rPr>
              <w:t>0</w:t>
            </w:r>
          </w:p>
        </w:tc>
        <w:tc>
          <w:tcPr>
            <w:tcW w:w="1106" w:type="pct"/>
            <w:tcBorders>
              <w:top w:val="single" w:sz="4" w:space="0" w:color="auto"/>
              <w:left w:val="single" w:sz="4" w:space="0" w:color="auto"/>
              <w:bottom w:val="single" w:sz="4" w:space="0" w:color="auto"/>
              <w:right w:val="single" w:sz="4" w:space="0" w:color="auto"/>
            </w:tcBorders>
            <w:vAlign w:val="center"/>
          </w:tcPr>
          <w:p w:rsidR="00194FCD" w:rsidRPr="00EB4882" w:rsidRDefault="00194FCD" w:rsidP="006431BB">
            <w:pPr>
              <w:jc w:val="center"/>
              <w:rPr>
                <w:b/>
                <w:sz w:val="28"/>
                <w:szCs w:val="28"/>
                <w:lang w:val="be-BY"/>
              </w:rPr>
            </w:pPr>
            <w:r>
              <w:rPr>
                <w:b/>
                <w:sz w:val="28"/>
                <w:szCs w:val="28"/>
              </w:rPr>
              <w:t>3</w:t>
            </w:r>
            <w:r>
              <w:rPr>
                <w:b/>
                <w:sz w:val="28"/>
                <w:szCs w:val="28"/>
                <w:lang w:val="be-BY"/>
              </w:rPr>
              <w:t>8</w:t>
            </w:r>
          </w:p>
        </w:tc>
      </w:tr>
    </w:tbl>
    <w:p w:rsidR="00194FCD" w:rsidRDefault="00194FCD" w:rsidP="00194FCD">
      <w:pPr>
        <w:rPr>
          <w:b/>
          <w:sz w:val="28"/>
          <w:szCs w:val="28"/>
        </w:rPr>
      </w:pPr>
    </w:p>
    <w:p w:rsidR="00194FCD" w:rsidRPr="008C3D2E" w:rsidRDefault="00194FCD" w:rsidP="00F510B5">
      <w:pPr>
        <w:ind w:firstLine="709"/>
        <w:rPr>
          <w:sz w:val="28"/>
          <w:szCs w:val="28"/>
        </w:rPr>
      </w:pPr>
    </w:p>
    <w:p w:rsidR="00804C21" w:rsidRPr="00835AD5" w:rsidRDefault="00804C21" w:rsidP="00804C21">
      <w:pPr>
        <w:pageBreakBefore/>
        <w:widowControl w:val="0"/>
        <w:jc w:val="center"/>
        <w:rPr>
          <w:b/>
          <w:sz w:val="28"/>
          <w:szCs w:val="28"/>
        </w:rPr>
      </w:pPr>
      <w:r w:rsidRPr="00835AD5">
        <w:rPr>
          <w:b/>
          <w:sz w:val="28"/>
          <w:szCs w:val="28"/>
        </w:rPr>
        <w:lastRenderedPageBreak/>
        <w:t>СОДЕРЖАНИЕ УЧЕБНОГО МАТЕРИАЛА</w:t>
      </w:r>
    </w:p>
    <w:p w:rsidR="00804C21" w:rsidRPr="00835AD5" w:rsidRDefault="00804C21" w:rsidP="00804C21">
      <w:pPr>
        <w:rPr>
          <w:b/>
          <w:sz w:val="28"/>
          <w:szCs w:val="28"/>
        </w:rPr>
      </w:pPr>
    </w:p>
    <w:p w:rsidR="00804C21" w:rsidRPr="00835AD5" w:rsidRDefault="002A3B09" w:rsidP="00A12A47">
      <w:pPr>
        <w:ind w:firstLine="709"/>
        <w:jc w:val="center"/>
        <w:rPr>
          <w:b/>
          <w:sz w:val="28"/>
          <w:szCs w:val="28"/>
        </w:rPr>
      </w:pPr>
      <w:r>
        <w:rPr>
          <w:b/>
          <w:sz w:val="28"/>
          <w:szCs w:val="28"/>
        </w:rPr>
        <w:t>Раздел</w:t>
      </w:r>
      <w:r w:rsidR="00804C21" w:rsidRPr="00835AD5">
        <w:rPr>
          <w:b/>
          <w:sz w:val="28"/>
          <w:szCs w:val="28"/>
        </w:rPr>
        <w:t xml:space="preserve"> 1. Введение в дисциплину «Организация избирательных кампаний»</w:t>
      </w:r>
    </w:p>
    <w:p w:rsidR="00027745" w:rsidRPr="00835AD5" w:rsidRDefault="00AA479E" w:rsidP="00027745">
      <w:pPr>
        <w:ind w:firstLine="709"/>
        <w:jc w:val="both"/>
        <w:rPr>
          <w:sz w:val="28"/>
          <w:szCs w:val="28"/>
        </w:rPr>
      </w:pPr>
      <w:r w:rsidRPr="00835AD5">
        <w:rPr>
          <w:sz w:val="28"/>
          <w:szCs w:val="28"/>
        </w:rPr>
        <w:t xml:space="preserve">Роль избирательных технологий в </w:t>
      </w:r>
      <w:r w:rsidRPr="00835AD5">
        <w:rPr>
          <w:sz w:val="28"/>
          <w:szCs w:val="28"/>
          <w:lang w:val="en-US"/>
        </w:rPr>
        <w:t>XXI</w:t>
      </w:r>
      <w:r w:rsidRPr="00835AD5">
        <w:rPr>
          <w:sz w:val="28"/>
          <w:szCs w:val="28"/>
        </w:rPr>
        <w:t xml:space="preserve"> веке. Эффективность использования информационных технологий в избирательном процессе. Возрастание роли выборов как индикатора демократичности политической системы общества.</w:t>
      </w:r>
      <w:r w:rsidR="00027745" w:rsidRPr="00835AD5">
        <w:rPr>
          <w:sz w:val="28"/>
          <w:szCs w:val="28"/>
        </w:rPr>
        <w:t xml:space="preserve"> Избирательная кампания как важнейшая часть политического процесса. Страновая специфика избирательного маркетинга. Теория политических технологий.</w:t>
      </w:r>
    </w:p>
    <w:p w:rsidR="00027745" w:rsidRPr="00835AD5" w:rsidRDefault="00027745" w:rsidP="00027745">
      <w:pPr>
        <w:ind w:firstLine="709"/>
        <w:jc w:val="both"/>
        <w:rPr>
          <w:sz w:val="28"/>
          <w:szCs w:val="28"/>
        </w:rPr>
      </w:pPr>
      <w:r w:rsidRPr="00835AD5">
        <w:rPr>
          <w:sz w:val="28"/>
          <w:szCs w:val="28"/>
        </w:rPr>
        <w:t>Понятие политических технологий как совокупности процедур, приемов и способов деятельности, направленных на эффективную реализацию целей и задач конкретного субъекта в сфере власти. Политический маркетинг как совокупность определенных знаний и умений, составляющих основу специализированной деятельности в сфере осуществления власти и управления обществом.</w:t>
      </w:r>
    </w:p>
    <w:p w:rsidR="00027745" w:rsidRPr="00835AD5" w:rsidRDefault="00027745" w:rsidP="00027745">
      <w:pPr>
        <w:ind w:firstLine="709"/>
        <w:jc w:val="both"/>
        <w:rPr>
          <w:sz w:val="28"/>
          <w:szCs w:val="28"/>
        </w:rPr>
      </w:pPr>
      <w:r w:rsidRPr="00835AD5">
        <w:rPr>
          <w:sz w:val="28"/>
          <w:szCs w:val="28"/>
        </w:rPr>
        <w:t>Причины появления политического маркетинга. Технологии как форма политической инженерии. Ограниченность технологий по месту и времени их применения. Содержание технологического знания. Технологический уровень познания действительности как форма научно-прикладного знания. Типы политических технологий.</w:t>
      </w:r>
    </w:p>
    <w:p w:rsidR="00AA479E" w:rsidRPr="00835AD5" w:rsidRDefault="00AA479E" w:rsidP="00AA479E">
      <w:pPr>
        <w:ind w:firstLine="709"/>
        <w:jc w:val="both"/>
        <w:rPr>
          <w:sz w:val="28"/>
          <w:szCs w:val="28"/>
        </w:rPr>
      </w:pPr>
    </w:p>
    <w:p w:rsidR="00AA479E" w:rsidRPr="00835AD5" w:rsidRDefault="002A3B09" w:rsidP="00AA479E">
      <w:pPr>
        <w:jc w:val="center"/>
        <w:rPr>
          <w:b/>
          <w:sz w:val="28"/>
          <w:szCs w:val="28"/>
        </w:rPr>
      </w:pPr>
      <w:r>
        <w:rPr>
          <w:b/>
          <w:sz w:val="28"/>
          <w:szCs w:val="28"/>
        </w:rPr>
        <w:t>Раздел</w:t>
      </w:r>
      <w:r w:rsidR="00AA479E" w:rsidRPr="00835AD5">
        <w:rPr>
          <w:b/>
          <w:sz w:val="28"/>
          <w:szCs w:val="28"/>
        </w:rPr>
        <w:t xml:space="preserve"> 2.</w:t>
      </w:r>
      <w:r w:rsidR="00AA479E" w:rsidRPr="00835AD5">
        <w:rPr>
          <w:sz w:val="28"/>
          <w:szCs w:val="28"/>
        </w:rPr>
        <w:t xml:space="preserve"> </w:t>
      </w:r>
      <w:r w:rsidR="00027745" w:rsidRPr="00835AD5">
        <w:rPr>
          <w:b/>
          <w:sz w:val="28"/>
          <w:szCs w:val="28"/>
        </w:rPr>
        <w:t>Изучение округа. Определение цели.</w:t>
      </w:r>
    </w:p>
    <w:p w:rsidR="00027745" w:rsidRPr="00835AD5" w:rsidRDefault="00027745" w:rsidP="00027745">
      <w:pPr>
        <w:ind w:firstLine="709"/>
        <w:jc w:val="both"/>
        <w:rPr>
          <w:sz w:val="28"/>
          <w:szCs w:val="28"/>
        </w:rPr>
      </w:pPr>
      <w:r w:rsidRPr="00835AD5">
        <w:rPr>
          <w:sz w:val="28"/>
          <w:szCs w:val="28"/>
        </w:rPr>
        <w:t>Избирательное законодательство Республики Беларусь. Избирательные системы. Модели избирательных кампаний. Изучение населения округа (республики). Определение общего количества избирателей. Данные прошлых выборов. Оценка политического ландшафта. Изучение политических предпочтений населения. Расчет количества голосов, необходимых для победы. Ожидаемая явка. Количество семей, в которых живут избиратели. Определение цели кампании. Типы электорального поведения. Электоральное поведение белорусских избирателей.</w:t>
      </w:r>
    </w:p>
    <w:p w:rsidR="00804C21" w:rsidRPr="00835AD5" w:rsidRDefault="00804C21" w:rsidP="00804C21">
      <w:pPr>
        <w:ind w:firstLine="709"/>
        <w:jc w:val="center"/>
        <w:rPr>
          <w:b/>
          <w:sz w:val="28"/>
          <w:szCs w:val="28"/>
        </w:rPr>
      </w:pPr>
    </w:p>
    <w:p w:rsidR="00027745" w:rsidRPr="00835AD5" w:rsidRDefault="002A3B09" w:rsidP="00C41592">
      <w:pPr>
        <w:ind w:firstLine="709"/>
        <w:jc w:val="center"/>
        <w:rPr>
          <w:b/>
          <w:sz w:val="28"/>
          <w:szCs w:val="28"/>
          <w:u w:val="single"/>
        </w:rPr>
      </w:pPr>
      <w:r>
        <w:rPr>
          <w:b/>
          <w:sz w:val="28"/>
          <w:szCs w:val="28"/>
        </w:rPr>
        <w:t>Раздел</w:t>
      </w:r>
      <w:r w:rsidR="00EB2FBE" w:rsidRPr="00835AD5">
        <w:rPr>
          <w:b/>
          <w:sz w:val="28"/>
          <w:szCs w:val="28"/>
        </w:rPr>
        <w:t xml:space="preserve"> 3</w:t>
      </w:r>
      <w:r w:rsidR="00AA479E" w:rsidRPr="00835AD5">
        <w:rPr>
          <w:b/>
          <w:sz w:val="28"/>
          <w:szCs w:val="28"/>
        </w:rPr>
        <w:t>.</w:t>
      </w:r>
      <w:r w:rsidR="00AA479E" w:rsidRPr="00835AD5">
        <w:rPr>
          <w:sz w:val="28"/>
          <w:szCs w:val="28"/>
        </w:rPr>
        <w:t xml:space="preserve"> </w:t>
      </w:r>
      <w:r w:rsidR="00027745" w:rsidRPr="00835AD5">
        <w:rPr>
          <w:b/>
          <w:sz w:val="28"/>
          <w:szCs w:val="28"/>
        </w:rPr>
        <w:t>Личность кандидата.</w:t>
      </w:r>
    </w:p>
    <w:p w:rsidR="00027745" w:rsidRPr="00835AD5" w:rsidRDefault="00027745" w:rsidP="00027745">
      <w:pPr>
        <w:ind w:firstLine="709"/>
        <w:jc w:val="both"/>
        <w:rPr>
          <w:sz w:val="28"/>
          <w:szCs w:val="28"/>
        </w:rPr>
      </w:pPr>
      <w:r w:rsidRPr="00835AD5">
        <w:rPr>
          <w:sz w:val="28"/>
          <w:szCs w:val="28"/>
        </w:rPr>
        <w:t>Характеристика личности кандидата как основного лица избирательной кампании. Ваш кандидат. Реальные соперники.</w:t>
      </w:r>
    </w:p>
    <w:p w:rsidR="00027745" w:rsidRPr="00835AD5" w:rsidRDefault="00027745" w:rsidP="00027745">
      <w:pPr>
        <w:ind w:firstLine="709"/>
        <w:jc w:val="both"/>
        <w:rPr>
          <w:sz w:val="28"/>
          <w:szCs w:val="28"/>
        </w:rPr>
      </w:pPr>
      <w:r w:rsidRPr="00835AD5">
        <w:rPr>
          <w:sz w:val="28"/>
          <w:szCs w:val="28"/>
        </w:rPr>
        <w:t>Имидж кандидата. Теория имиджа в современной политической психологии. Создание и актуализация имиджа кандидата. Роль СМИ в создании позитивного имиджа кандидата. Разработка стратегии построения имиджа кандидата во время избирательной кампании. Имиджмейкер как профессия. Восприятие публичного образа политика. Технологии общения кандидата с электоратом.</w:t>
      </w:r>
    </w:p>
    <w:p w:rsidR="00AA479E" w:rsidRPr="00835AD5" w:rsidRDefault="00AA479E" w:rsidP="00C41592">
      <w:pPr>
        <w:jc w:val="center"/>
        <w:rPr>
          <w:b/>
          <w:sz w:val="28"/>
          <w:szCs w:val="28"/>
        </w:rPr>
      </w:pPr>
    </w:p>
    <w:p w:rsidR="00027745" w:rsidRPr="00835AD5" w:rsidRDefault="002A3B09" w:rsidP="00C41592">
      <w:pPr>
        <w:ind w:firstLine="709"/>
        <w:jc w:val="center"/>
        <w:rPr>
          <w:b/>
          <w:sz w:val="28"/>
          <w:szCs w:val="28"/>
        </w:rPr>
      </w:pPr>
      <w:r>
        <w:rPr>
          <w:b/>
          <w:sz w:val="28"/>
          <w:szCs w:val="28"/>
        </w:rPr>
        <w:t>Раздел</w:t>
      </w:r>
      <w:r w:rsidR="00EB2FBE" w:rsidRPr="00835AD5">
        <w:rPr>
          <w:b/>
          <w:sz w:val="28"/>
          <w:szCs w:val="28"/>
        </w:rPr>
        <w:t xml:space="preserve"> 4</w:t>
      </w:r>
      <w:r w:rsidR="00AA479E" w:rsidRPr="00835AD5">
        <w:rPr>
          <w:b/>
          <w:sz w:val="28"/>
          <w:szCs w:val="28"/>
        </w:rPr>
        <w:t>.</w:t>
      </w:r>
      <w:r w:rsidR="00AA479E" w:rsidRPr="00835AD5">
        <w:rPr>
          <w:sz w:val="28"/>
          <w:szCs w:val="28"/>
        </w:rPr>
        <w:t xml:space="preserve"> </w:t>
      </w:r>
      <w:r w:rsidR="00027745" w:rsidRPr="00835AD5">
        <w:rPr>
          <w:b/>
          <w:sz w:val="28"/>
          <w:szCs w:val="28"/>
        </w:rPr>
        <w:t>Определение стратегии избирательной кампании.</w:t>
      </w:r>
    </w:p>
    <w:p w:rsidR="00027745" w:rsidRPr="00835AD5" w:rsidRDefault="00027745" w:rsidP="00027745">
      <w:pPr>
        <w:ind w:firstLine="709"/>
        <w:jc w:val="both"/>
        <w:rPr>
          <w:sz w:val="28"/>
          <w:szCs w:val="28"/>
        </w:rPr>
      </w:pPr>
      <w:r w:rsidRPr="00835AD5">
        <w:rPr>
          <w:sz w:val="28"/>
          <w:szCs w:val="28"/>
        </w:rPr>
        <w:lastRenderedPageBreak/>
        <w:t>Понятие стратегии и тактики избирательной кампании. Стратегическое планирование. Методика планирования. Сущность «прицеливания». Географическое и демографическое «прицеливание». Выделение адресных групп. Стратегия принадлежности к партии.</w:t>
      </w:r>
    </w:p>
    <w:p w:rsidR="00027745" w:rsidRPr="00835AD5" w:rsidRDefault="00027745" w:rsidP="00027745">
      <w:pPr>
        <w:ind w:firstLine="709"/>
        <w:jc w:val="both"/>
        <w:rPr>
          <w:sz w:val="28"/>
          <w:szCs w:val="28"/>
        </w:rPr>
      </w:pPr>
      <w:r w:rsidRPr="00835AD5">
        <w:rPr>
          <w:sz w:val="28"/>
          <w:szCs w:val="28"/>
        </w:rPr>
        <w:t>Разработка «месседжа» кампании. Сущность и характеристики «месседжа». Таблица «месседжа». Выбор вопроса, значимого для избирателей. Определение важности вопроса и позиция кандидата. Программа кандидата. Использование партийной принадлежности кандидата.</w:t>
      </w:r>
    </w:p>
    <w:p w:rsidR="00A1134D" w:rsidRPr="00835AD5" w:rsidRDefault="00A1134D" w:rsidP="00A1134D">
      <w:pPr>
        <w:ind w:firstLine="709"/>
        <w:jc w:val="both"/>
        <w:rPr>
          <w:b/>
          <w:sz w:val="28"/>
          <w:szCs w:val="28"/>
        </w:rPr>
      </w:pPr>
    </w:p>
    <w:p w:rsidR="00A1134D" w:rsidRPr="00835AD5" w:rsidRDefault="002A3B09" w:rsidP="00C41592">
      <w:pPr>
        <w:ind w:firstLine="709"/>
        <w:jc w:val="center"/>
        <w:rPr>
          <w:b/>
          <w:sz w:val="28"/>
          <w:szCs w:val="28"/>
          <w:u w:val="single"/>
        </w:rPr>
      </w:pPr>
      <w:r>
        <w:rPr>
          <w:b/>
          <w:sz w:val="28"/>
          <w:szCs w:val="28"/>
        </w:rPr>
        <w:t>Раздел</w:t>
      </w:r>
      <w:r w:rsidR="00EB2FBE" w:rsidRPr="00835AD5">
        <w:rPr>
          <w:b/>
          <w:sz w:val="28"/>
          <w:szCs w:val="28"/>
        </w:rPr>
        <w:t xml:space="preserve"> 5</w:t>
      </w:r>
      <w:r w:rsidR="00AA479E" w:rsidRPr="00835AD5">
        <w:rPr>
          <w:b/>
          <w:sz w:val="28"/>
          <w:szCs w:val="28"/>
        </w:rPr>
        <w:t>.</w:t>
      </w:r>
      <w:r w:rsidR="00AA479E" w:rsidRPr="00835AD5">
        <w:rPr>
          <w:sz w:val="28"/>
          <w:szCs w:val="28"/>
        </w:rPr>
        <w:t xml:space="preserve"> </w:t>
      </w:r>
      <w:r w:rsidR="00027745" w:rsidRPr="00835AD5">
        <w:rPr>
          <w:b/>
          <w:sz w:val="28"/>
          <w:szCs w:val="28"/>
        </w:rPr>
        <w:t>Тактические технологии в избирательной кампании.</w:t>
      </w:r>
    </w:p>
    <w:p w:rsidR="00027745" w:rsidRPr="00835AD5" w:rsidRDefault="00027745" w:rsidP="00A1134D">
      <w:pPr>
        <w:ind w:firstLine="709"/>
        <w:jc w:val="both"/>
        <w:rPr>
          <w:b/>
          <w:sz w:val="28"/>
          <w:szCs w:val="28"/>
          <w:u w:val="single"/>
        </w:rPr>
      </w:pPr>
      <w:r w:rsidRPr="00835AD5">
        <w:rPr>
          <w:sz w:val="28"/>
          <w:szCs w:val="28"/>
        </w:rPr>
        <w:t>Информационно-коммуникативные технологии. Создание лозунга. Создание информационных поводов. Политическая реклама, ее формы и виды. Подготовка и распространение политической рекламы в ходе избирательной кампании. Организация выступлений кандидата перед избирателями. Подготовка публичных выступлений по технологии «</w:t>
      </w:r>
      <w:r w:rsidRPr="00835AD5">
        <w:rPr>
          <w:sz w:val="28"/>
          <w:szCs w:val="28"/>
          <w:lang w:val="en-US"/>
        </w:rPr>
        <w:t>message</w:t>
      </w:r>
      <w:r w:rsidRPr="00835AD5">
        <w:rPr>
          <w:sz w:val="28"/>
          <w:szCs w:val="28"/>
        </w:rPr>
        <w:t xml:space="preserve"> </w:t>
      </w:r>
      <w:r w:rsidRPr="00835AD5">
        <w:rPr>
          <w:sz w:val="28"/>
          <w:szCs w:val="28"/>
          <w:lang w:val="en-US"/>
        </w:rPr>
        <w:t>house</w:t>
      </w:r>
      <w:r w:rsidRPr="00835AD5">
        <w:rPr>
          <w:sz w:val="28"/>
          <w:szCs w:val="28"/>
        </w:rPr>
        <w:t>». Публичная речь кандидата. План речи. Подготовка текста публичного выступления. Постановка невербального поведения кандидата во время публичных выступлений. Использование листовок в избирательной кампании. Виды листовок. Работа со средствами массовой информации. Роль телевидения в проведении избирательной кампании. Выступление кандидата по радио.  Конкурентная борьба в избирательном процессе. Антитехнологии как метод манипуляции сознанием людей. Защита от «грязных» технологий.</w:t>
      </w:r>
    </w:p>
    <w:p w:rsidR="00AA479E" w:rsidRPr="00835AD5" w:rsidRDefault="00AA479E" w:rsidP="00AA479E">
      <w:pPr>
        <w:jc w:val="center"/>
        <w:rPr>
          <w:b/>
          <w:sz w:val="28"/>
          <w:szCs w:val="28"/>
        </w:rPr>
      </w:pPr>
    </w:p>
    <w:p w:rsidR="00027745" w:rsidRPr="00835AD5" w:rsidRDefault="002A3B09" w:rsidP="00C41592">
      <w:pPr>
        <w:ind w:firstLine="709"/>
        <w:jc w:val="center"/>
        <w:rPr>
          <w:b/>
          <w:sz w:val="28"/>
          <w:szCs w:val="28"/>
          <w:u w:val="single"/>
        </w:rPr>
      </w:pPr>
      <w:r>
        <w:rPr>
          <w:b/>
          <w:sz w:val="28"/>
          <w:szCs w:val="28"/>
        </w:rPr>
        <w:t>Раздел</w:t>
      </w:r>
      <w:r w:rsidR="00EB2FBE" w:rsidRPr="00835AD5">
        <w:rPr>
          <w:b/>
          <w:sz w:val="28"/>
          <w:szCs w:val="28"/>
        </w:rPr>
        <w:t xml:space="preserve"> 6</w:t>
      </w:r>
      <w:r w:rsidR="00AA479E" w:rsidRPr="00835AD5">
        <w:rPr>
          <w:b/>
          <w:sz w:val="28"/>
          <w:szCs w:val="28"/>
        </w:rPr>
        <w:t>.</w:t>
      </w:r>
      <w:r w:rsidR="00AA479E" w:rsidRPr="00835AD5">
        <w:rPr>
          <w:sz w:val="28"/>
          <w:szCs w:val="28"/>
        </w:rPr>
        <w:t xml:space="preserve"> </w:t>
      </w:r>
      <w:r w:rsidR="00027745" w:rsidRPr="00835AD5">
        <w:rPr>
          <w:b/>
          <w:sz w:val="28"/>
          <w:szCs w:val="28"/>
        </w:rPr>
        <w:t>План работы с избирателями и претворение его в жизнь.</w:t>
      </w:r>
    </w:p>
    <w:p w:rsidR="00027745" w:rsidRPr="00835AD5" w:rsidRDefault="00027745" w:rsidP="00027745">
      <w:pPr>
        <w:ind w:firstLine="709"/>
        <w:jc w:val="both"/>
        <w:rPr>
          <w:sz w:val="28"/>
          <w:szCs w:val="28"/>
        </w:rPr>
      </w:pPr>
      <w:r w:rsidRPr="00835AD5">
        <w:rPr>
          <w:sz w:val="28"/>
          <w:szCs w:val="28"/>
        </w:rPr>
        <w:t>Правило ограниченных ресурсов. Взаимозаменяемость ресурсов и методов. Методы работы с избирателями. Разработка печатных материалов кампании. Основные принципы агитации. Кампания «от двери к двери». Формы наглядной агитации.</w:t>
      </w:r>
    </w:p>
    <w:p w:rsidR="006842E9" w:rsidRPr="006C1257" w:rsidRDefault="00027745" w:rsidP="009E3C24">
      <w:pPr>
        <w:ind w:firstLine="709"/>
        <w:jc w:val="both"/>
        <w:rPr>
          <w:sz w:val="28"/>
          <w:szCs w:val="28"/>
        </w:rPr>
      </w:pPr>
      <w:r w:rsidRPr="00835AD5">
        <w:rPr>
          <w:sz w:val="28"/>
          <w:szCs w:val="28"/>
        </w:rPr>
        <w:t xml:space="preserve">Предвыборный штаб кампании. Команда кандидата. Функции кандидата. Функции менеджера кампании. Штат. Добровольные помощники. Финансирование и бюджет избирательной кампании. Сбор средств. Работа с общественными организациями и со своей партией. </w:t>
      </w:r>
      <w:proofErr w:type="gramStart"/>
      <w:r w:rsidRPr="00835AD5">
        <w:rPr>
          <w:sz w:val="28"/>
          <w:szCs w:val="28"/>
        </w:rPr>
        <w:t>Контроль за</w:t>
      </w:r>
      <w:proofErr w:type="gramEnd"/>
      <w:r w:rsidRPr="00835AD5">
        <w:rPr>
          <w:sz w:val="28"/>
          <w:szCs w:val="28"/>
        </w:rPr>
        <w:t xml:space="preserve"> ходом голосования и подсчетом голосов. Организация наблюдения за выборами.</w:t>
      </w:r>
      <w:r w:rsidR="009E3C24">
        <w:rPr>
          <w:sz w:val="28"/>
          <w:szCs w:val="28"/>
        </w:rPr>
        <w:t xml:space="preserve"> Заключение. Подведение итогов избирательной кампании.</w:t>
      </w:r>
    </w:p>
    <w:p w:rsidR="006842E9" w:rsidRPr="006C1257" w:rsidRDefault="006842E9" w:rsidP="00027745">
      <w:pPr>
        <w:ind w:firstLine="709"/>
        <w:jc w:val="both"/>
        <w:rPr>
          <w:sz w:val="28"/>
          <w:szCs w:val="28"/>
        </w:rPr>
      </w:pPr>
    </w:p>
    <w:p w:rsidR="00696C8C" w:rsidRPr="006842E9" w:rsidRDefault="00696C8C" w:rsidP="00027745">
      <w:pPr>
        <w:ind w:firstLine="709"/>
        <w:jc w:val="both"/>
        <w:rPr>
          <w:b/>
          <w:sz w:val="28"/>
          <w:szCs w:val="28"/>
        </w:rPr>
      </w:pPr>
    </w:p>
    <w:p w:rsidR="00AA479E" w:rsidRPr="008C3D2E" w:rsidRDefault="00AA479E" w:rsidP="00AA479E">
      <w:pPr>
        <w:jc w:val="center"/>
        <w:rPr>
          <w:b/>
          <w:sz w:val="28"/>
          <w:szCs w:val="28"/>
        </w:rPr>
      </w:pPr>
    </w:p>
    <w:p w:rsidR="00AA479E" w:rsidRPr="008C3D2E" w:rsidRDefault="00AA479E" w:rsidP="00AA479E">
      <w:pPr>
        <w:jc w:val="center"/>
        <w:rPr>
          <w:b/>
          <w:sz w:val="28"/>
          <w:szCs w:val="28"/>
        </w:rPr>
      </w:pPr>
    </w:p>
    <w:p w:rsidR="001E658A" w:rsidRPr="00167BB4" w:rsidRDefault="001E658A" w:rsidP="001E658A">
      <w:pPr>
        <w:pageBreakBefore/>
        <w:widowControl w:val="0"/>
        <w:jc w:val="center"/>
        <w:rPr>
          <w:b/>
          <w:sz w:val="28"/>
          <w:szCs w:val="28"/>
        </w:rPr>
      </w:pPr>
      <w:r w:rsidRPr="00167BB4">
        <w:rPr>
          <w:b/>
          <w:sz w:val="28"/>
          <w:szCs w:val="28"/>
        </w:rPr>
        <w:lastRenderedPageBreak/>
        <w:t>ИНФОРМАЦИОННО-МЕТОДИЧЕСКАЯ ЧАСТЬ</w:t>
      </w:r>
    </w:p>
    <w:p w:rsidR="001E658A" w:rsidRPr="00167BB4" w:rsidRDefault="001E658A" w:rsidP="001E658A">
      <w:pPr>
        <w:jc w:val="center"/>
        <w:rPr>
          <w:b/>
          <w:sz w:val="28"/>
          <w:szCs w:val="28"/>
        </w:rPr>
      </w:pPr>
    </w:p>
    <w:p w:rsidR="001E658A" w:rsidRPr="00167BB4" w:rsidRDefault="001E658A" w:rsidP="001E658A">
      <w:pPr>
        <w:jc w:val="center"/>
        <w:rPr>
          <w:b/>
          <w:sz w:val="28"/>
          <w:szCs w:val="28"/>
        </w:rPr>
      </w:pPr>
      <w:r w:rsidRPr="00167BB4">
        <w:rPr>
          <w:b/>
          <w:sz w:val="28"/>
          <w:szCs w:val="28"/>
        </w:rPr>
        <w:t>Литература</w:t>
      </w:r>
    </w:p>
    <w:p w:rsidR="001E658A" w:rsidRPr="00B244B3" w:rsidRDefault="001E658A" w:rsidP="001E658A">
      <w:pPr>
        <w:shd w:val="clear" w:color="auto" w:fill="FFFFFF"/>
        <w:ind w:left="24" w:right="43" w:firstLine="696"/>
        <w:jc w:val="center"/>
        <w:rPr>
          <w:b/>
          <w:bCs/>
          <w:color w:val="000000"/>
          <w:spacing w:val="1"/>
          <w:sz w:val="28"/>
          <w:szCs w:val="28"/>
        </w:rPr>
      </w:pPr>
      <w:r w:rsidRPr="00B244B3">
        <w:rPr>
          <w:b/>
          <w:bCs/>
          <w:color w:val="000000"/>
          <w:spacing w:val="1"/>
          <w:sz w:val="28"/>
          <w:szCs w:val="28"/>
        </w:rPr>
        <w:t>Основная литература</w:t>
      </w:r>
    </w:p>
    <w:p w:rsidR="001E658A" w:rsidRPr="00167BB4" w:rsidRDefault="001E658A" w:rsidP="001E658A">
      <w:pPr>
        <w:numPr>
          <w:ilvl w:val="0"/>
          <w:numId w:val="5"/>
        </w:numPr>
        <w:shd w:val="clear" w:color="auto" w:fill="FFFFFF"/>
        <w:tabs>
          <w:tab w:val="clear" w:pos="1440"/>
          <w:tab w:val="num" w:pos="360"/>
        </w:tabs>
        <w:ind w:left="0" w:right="43" w:firstLine="360"/>
        <w:jc w:val="both"/>
        <w:rPr>
          <w:b/>
          <w:bCs/>
          <w:color w:val="000000"/>
          <w:spacing w:val="1"/>
          <w:sz w:val="28"/>
          <w:szCs w:val="28"/>
          <w:u w:val="single"/>
        </w:rPr>
      </w:pPr>
      <w:r w:rsidRPr="00167BB4">
        <w:rPr>
          <w:color w:val="000000"/>
          <w:sz w:val="28"/>
          <w:szCs w:val="28"/>
        </w:rPr>
        <w:t xml:space="preserve">Конституция Республики Беларусь 1994г. (с изменениями и дополнениями). </w:t>
      </w:r>
      <w:proofErr w:type="gramStart"/>
      <w:r w:rsidRPr="00167BB4">
        <w:rPr>
          <w:color w:val="000000"/>
          <w:sz w:val="28"/>
          <w:szCs w:val="28"/>
        </w:rPr>
        <w:t>Принята</w:t>
      </w:r>
      <w:proofErr w:type="gramEnd"/>
      <w:r w:rsidRPr="00167BB4">
        <w:rPr>
          <w:color w:val="000000"/>
          <w:sz w:val="28"/>
          <w:szCs w:val="28"/>
        </w:rPr>
        <w:t xml:space="preserve"> на республиканских референдумах 24 ноября 1996г. и 17 октября 2004г на белорусском, русском языках. – Мн.: «Беларусь», 2008. – 93с.</w:t>
      </w:r>
    </w:p>
    <w:p w:rsidR="001E658A" w:rsidRPr="00167BB4" w:rsidRDefault="001E658A" w:rsidP="001E658A">
      <w:pPr>
        <w:numPr>
          <w:ilvl w:val="0"/>
          <w:numId w:val="5"/>
        </w:numPr>
        <w:shd w:val="clear" w:color="auto" w:fill="FFFFFF"/>
        <w:tabs>
          <w:tab w:val="clear" w:pos="1440"/>
          <w:tab w:val="num" w:pos="360"/>
        </w:tabs>
        <w:ind w:left="0" w:right="43" w:firstLine="360"/>
        <w:jc w:val="both"/>
        <w:rPr>
          <w:bCs/>
          <w:color w:val="000000"/>
          <w:spacing w:val="1"/>
          <w:sz w:val="28"/>
          <w:szCs w:val="28"/>
        </w:rPr>
      </w:pPr>
      <w:r w:rsidRPr="00167BB4">
        <w:rPr>
          <w:bCs/>
          <w:color w:val="000000"/>
          <w:spacing w:val="1"/>
          <w:sz w:val="28"/>
          <w:szCs w:val="28"/>
        </w:rPr>
        <w:t>Избирательный кодекс Республики Беларусь. – 3-е изд., с изм. и доп. - Мн</w:t>
      </w:r>
      <w:r w:rsidRPr="00167BB4">
        <w:rPr>
          <w:color w:val="000000"/>
          <w:sz w:val="28"/>
          <w:szCs w:val="28"/>
        </w:rPr>
        <w:t>.: Национальный центр правовой информации Республики Беларусь, 2004. – 176с.</w:t>
      </w:r>
    </w:p>
    <w:p w:rsidR="001E658A" w:rsidRPr="00167BB4" w:rsidRDefault="001E658A" w:rsidP="001E658A">
      <w:pPr>
        <w:numPr>
          <w:ilvl w:val="0"/>
          <w:numId w:val="5"/>
        </w:numPr>
        <w:shd w:val="clear" w:color="auto" w:fill="FFFFFF"/>
        <w:tabs>
          <w:tab w:val="clear" w:pos="1440"/>
          <w:tab w:val="num" w:pos="360"/>
        </w:tabs>
        <w:ind w:left="0" w:right="43" w:firstLine="360"/>
        <w:jc w:val="both"/>
        <w:rPr>
          <w:bCs/>
          <w:color w:val="000000"/>
          <w:spacing w:val="1"/>
          <w:sz w:val="28"/>
          <w:szCs w:val="28"/>
        </w:rPr>
      </w:pPr>
      <w:r w:rsidRPr="00167BB4">
        <w:rPr>
          <w:bCs/>
          <w:color w:val="000000"/>
          <w:spacing w:val="1"/>
          <w:sz w:val="28"/>
          <w:szCs w:val="28"/>
        </w:rPr>
        <w:t>Государство для народа: Документы и материалы третьего Всебелорусского народного собрания 2-3 марта 2006г. / редкол</w:t>
      </w:r>
      <w:r w:rsidRPr="00167BB4">
        <w:rPr>
          <w:color w:val="000000"/>
          <w:sz w:val="28"/>
          <w:szCs w:val="28"/>
        </w:rPr>
        <w:t>.: А.Н. Рубинов и др. Мн.: «Беларусь», 2006. – 463с.</w:t>
      </w:r>
    </w:p>
    <w:p w:rsidR="001E658A" w:rsidRPr="00167BB4" w:rsidRDefault="001E658A" w:rsidP="001E658A">
      <w:pPr>
        <w:numPr>
          <w:ilvl w:val="0"/>
          <w:numId w:val="5"/>
        </w:numPr>
        <w:shd w:val="clear" w:color="auto" w:fill="FFFFFF"/>
        <w:tabs>
          <w:tab w:val="clear" w:pos="1440"/>
          <w:tab w:val="num" w:pos="360"/>
        </w:tabs>
        <w:ind w:left="0" w:right="43" w:firstLine="360"/>
        <w:jc w:val="both"/>
        <w:rPr>
          <w:bCs/>
          <w:color w:val="000000"/>
          <w:spacing w:val="1"/>
          <w:sz w:val="28"/>
          <w:szCs w:val="28"/>
        </w:rPr>
      </w:pPr>
      <w:r w:rsidRPr="00167BB4">
        <w:rPr>
          <w:color w:val="000000"/>
          <w:sz w:val="28"/>
          <w:szCs w:val="28"/>
        </w:rPr>
        <w:t xml:space="preserve">Закон Республики Беларусь «О рекламе» от 18 февраля 1997г. в редакции от 25 ноября 2003 года № 249-3. </w:t>
      </w:r>
      <w:r w:rsidRPr="00167BB4">
        <w:rPr>
          <w:color w:val="000000"/>
          <w:sz w:val="28"/>
          <w:szCs w:val="28"/>
          <w:lang w:val="en-US"/>
        </w:rPr>
        <w:t>www</w:t>
      </w:r>
      <w:r w:rsidRPr="00167BB4">
        <w:rPr>
          <w:color w:val="000000"/>
          <w:sz w:val="28"/>
          <w:szCs w:val="28"/>
        </w:rPr>
        <w:t xml:space="preserve">. </w:t>
      </w:r>
      <w:proofErr w:type="spellStart"/>
      <w:r w:rsidRPr="00167BB4">
        <w:rPr>
          <w:color w:val="000000"/>
          <w:sz w:val="28"/>
          <w:szCs w:val="28"/>
          <w:lang w:val="en-US"/>
        </w:rPr>
        <w:t>lawbelarus</w:t>
      </w:r>
      <w:proofErr w:type="spellEnd"/>
      <w:r w:rsidRPr="00167BB4">
        <w:rPr>
          <w:color w:val="000000"/>
          <w:sz w:val="28"/>
          <w:szCs w:val="28"/>
        </w:rPr>
        <w:t xml:space="preserve">, </w:t>
      </w:r>
      <w:r w:rsidRPr="00167BB4">
        <w:rPr>
          <w:color w:val="000000"/>
          <w:sz w:val="28"/>
          <w:szCs w:val="28"/>
          <w:lang w:val="en-US"/>
        </w:rPr>
        <w:t>com</w:t>
      </w:r>
      <w:r w:rsidRPr="00167BB4">
        <w:rPr>
          <w:color w:val="000000"/>
          <w:sz w:val="28"/>
          <w:szCs w:val="28"/>
        </w:rPr>
        <w:t>.</w:t>
      </w:r>
    </w:p>
    <w:p w:rsidR="001E658A" w:rsidRPr="00167BB4" w:rsidRDefault="001E658A" w:rsidP="001E658A">
      <w:pPr>
        <w:widowControl w:val="0"/>
        <w:numPr>
          <w:ilvl w:val="0"/>
          <w:numId w:val="5"/>
        </w:numPr>
        <w:tabs>
          <w:tab w:val="clear" w:pos="1440"/>
          <w:tab w:val="left" w:pos="720"/>
        </w:tabs>
        <w:autoSpaceDE w:val="0"/>
        <w:autoSpaceDN w:val="0"/>
        <w:ind w:left="0" w:firstLine="360"/>
        <w:jc w:val="both"/>
        <w:rPr>
          <w:sz w:val="28"/>
          <w:szCs w:val="28"/>
        </w:rPr>
      </w:pPr>
      <w:r w:rsidRPr="00167BB4">
        <w:rPr>
          <w:sz w:val="28"/>
          <w:szCs w:val="28"/>
        </w:rPr>
        <w:t xml:space="preserve">Бабосов, Е.М. Структурная трансформация образа жизни населения Беларуси в конце </w:t>
      </w:r>
      <w:r w:rsidRPr="00167BB4">
        <w:rPr>
          <w:sz w:val="28"/>
          <w:szCs w:val="28"/>
          <w:lang w:val="en-US"/>
        </w:rPr>
        <w:t>XXI</w:t>
      </w:r>
      <w:r w:rsidRPr="00167BB4">
        <w:rPr>
          <w:sz w:val="28"/>
          <w:szCs w:val="28"/>
        </w:rPr>
        <w:t xml:space="preserve"> века / Е.М. Бобосов. -  Мн.: Право и экономика. - 230с. </w:t>
      </w:r>
    </w:p>
    <w:p w:rsidR="001E658A" w:rsidRPr="00167BB4" w:rsidRDefault="001E658A" w:rsidP="001E658A">
      <w:pPr>
        <w:numPr>
          <w:ilvl w:val="0"/>
          <w:numId w:val="5"/>
        </w:numPr>
        <w:shd w:val="clear" w:color="auto" w:fill="FFFFFF"/>
        <w:tabs>
          <w:tab w:val="clear" w:pos="1440"/>
          <w:tab w:val="num" w:pos="360"/>
        </w:tabs>
        <w:ind w:left="0" w:right="43" w:firstLine="360"/>
        <w:jc w:val="both"/>
        <w:rPr>
          <w:bCs/>
          <w:color w:val="000000"/>
          <w:spacing w:val="1"/>
          <w:sz w:val="28"/>
          <w:szCs w:val="28"/>
        </w:rPr>
      </w:pPr>
      <w:r w:rsidRPr="00167BB4">
        <w:rPr>
          <w:bCs/>
          <w:color w:val="000000"/>
          <w:spacing w:val="1"/>
          <w:sz w:val="28"/>
          <w:szCs w:val="28"/>
        </w:rPr>
        <w:t xml:space="preserve">Блэк, С. Введение </w:t>
      </w:r>
      <w:proofErr w:type="gramStart"/>
      <w:r w:rsidRPr="00167BB4">
        <w:rPr>
          <w:bCs/>
          <w:color w:val="000000"/>
          <w:spacing w:val="1"/>
          <w:sz w:val="28"/>
          <w:szCs w:val="28"/>
        </w:rPr>
        <w:t>в</w:t>
      </w:r>
      <w:proofErr w:type="gramEnd"/>
      <w:r w:rsidRPr="00167BB4">
        <w:rPr>
          <w:bCs/>
          <w:color w:val="000000"/>
          <w:spacing w:val="1"/>
          <w:sz w:val="28"/>
          <w:szCs w:val="28"/>
        </w:rPr>
        <w:t xml:space="preserve"> паблик рилейшнз: Пер. с англ. / Сэмуэль Блэк. – Ростов-на-Дону: Феника, 1998. – 317с.</w:t>
      </w:r>
    </w:p>
    <w:p w:rsidR="001E658A" w:rsidRPr="00167BB4" w:rsidRDefault="001E658A" w:rsidP="001E658A">
      <w:pPr>
        <w:numPr>
          <w:ilvl w:val="0"/>
          <w:numId w:val="5"/>
        </w:numPr>
        <w:shd w:val="clear" w:color="auto" w:fill="FFFFFF"/>
        <w:tabs>
          <w:tab w:val="clear" w:pos="1440"/>
          <w:tab w:val="num" w:pos="360"/>
        </w:tabs>
        <w:ind w:left="0" w:right="43" w:firstLine="360"/>
        <w:jc w:val="both"/>
        <w:rPr>
          <w:bCs/>
          <w:color w:val="000000"/>
          <w:spacing w:val="1"/>
          <w:sz w:val="28"/>
          <w:szCs w:val="28"/>
        </w:rPr>
      </w:pPr>
      <w:r w:rsidRPr="00167BB4">
        <w:rPr>
          <w:bCs/>
          <w:color w:val="000000"/>
          <w:spacing w:val="1"/>
          <w:sz w:val="28"/>
          <w:szCs w:val="28"/>
        </w:rPr>
        <w:t>Брайан</w:t>
      </w:r>
      <w:proofErr w:type="gramStart"/>
      <w:r w:rsidRPr="00167BB4">
        <w:rPr>
          <w:bCs/>
          <w:color w:val="000000"/>
          <w:spacing w:val="1"/>
          <w:sz w:val="28"/>
          <w:szCs w:val="28"/>
        </w:rPr>
        <w:t xml:space="preserve"> О</w:t>
      </w:r>
      <w:proofErr w:type="gramEnd"/>
      <w:r w:rsidRPr="00167BB4">
        <w:rPr>
          <w:bCs/>
          <w:color w:val="000000"/>
          <w:spacing w:val="1"/>
          <w:sz w:val="28"/>
          <w:szCs w:val="28"/>
        </w:rPr>
        <w:t>’Дей. Планирование политических кампаний. «Шаг за шагом к победе на выборах». / О’Дей Брайан – М.: 1999. – 99с.</w:t>
      </w:r>
    </w:p>
    <w:p w:rsidR="001E658A" w:rsidRPr="00167BB4" w:rsidRDefault="001E658A" w:rsidP="001E658A">
      <w:pPr>
        <w:numPr>
          <w:ilvl w:val="0"/>
          <w:numId w:val="5"/>
        </w:numPr>
        <w:shd w:val="clear" w:color="auto" w:fill="FFFFFF"/>
        <w:tabs>
          <w:tab w:val="clear" w:pos="1440"/>
          <w:tab w:val="num" w:pos="360"/>
        </w:tabs>
        <w:ind w:left="0" w:right="43" w:firstLine="360"/>
        <w:jc w:val="both"/>
        <w:rPr>
          <w:bCs/>
          <w:color w:val="000000"/>
          <w:spacing w:val="1"/>
          <w:sz w:val="28"/>
          <w:szCs w:val="28"/>
        </w:rPr>
      </w:pPr>
      <w:r w:rsidRPr="00167BB4">
        <w:rPr>
          <w:bCs/>
          <w:color w:val="000000"/>
          <w:spacing w:val="1"/>
          <w:sz w:val="28"/>
          <w:szCs w:val="28"/>
        </w:rPr>
        <w:t>Буховец О. Электоральное поведение белорусских регионов / О. Буховец, Д. Фурман // Белоруссия и Россия: Общества и государства. – Вып. 2. – М.: Права человека, 1998 – с. 184-224.</w:t>
      </w:r>
    </w:p>
    <w:p w:rsidR="001E658A" w:rsidRPr="00167BB4" w:rsidRDefault="001E658A" w:rsidP="001E658A">
      <w:pPr>
        <w:numPr>
          <w:ilvl w:val="0"/>
          <w:numId w:val="5"/>
        </w:numPr>
        <w:shd w:val="clear" w:color="auto" w:fill="FFFFFF"/>
        <w:tabs>
          <w:tab w:val="clear" w:pos="1440"/>
          <w:tab w:val="num" w:pos="360"/>
        </w:tabs>
        <w:ind w:left="0" w:right="43" w:firstLine="360"/>
        <w:jc w:val="both"/>
        <w:rPr>
          <w:bCs/>
          <w:color w:val="000000"/>
          <w:spacing w:val="1"/>
          <w:sz w:val="28"/>
          <w:szCs w:val="28"/>
        </w:rPr>
      </w:pPr>
      <w:r w:rsidRPr="00167BB4">
        <w:rPr>
          <w:bCs/>
          <w:color w:val="000000"/>
          <w:spacing w:val="1"/>
          <w:sz w:val="28"/>
          <w:szCs w:val="28"/>
        </w:rPr>
        <w:t xml:space="preserve">Володенков, С.В. Применение </w:t>
      </w:r>
      <w:r w:rsidRPr="00167BB4">
        <w:rPr>
          <w:bCs/>
          <w:color w:val="000000"/>
          <w:spacing w:val="1"/>
          <w:sz w:val="28"/>
          <w:szCs w:val="28"/>
          <w:lang w:val="en-US"/>
        </w:rPr>
        <w:t>SWOT</w:t>
      </w:r>
      <w:r w:rsidRPr="00167BB4">
        <w:rPr>
          <w:bCs/>
          <w:color w:val="000000"/>
          <w:spacing w:val="1"/>
          <w:sz w:val="28"/>
          <w:szCs w:val="28"/>
        </w:rPr>
        <w:t xml:space="preserve"> – анализа политического имиджа в аспекте построения стратегической или имиджевой концепции / С.В. Володенков. </w:t>
      </w:r>
      <w:proofErr w:type="gramStart"/>
      <w:r w:rsidRPr="00167BB4">
        <w:rPr>
          <w:bCs/>
          <w:color w:val="000000"/>
          <w:spacing w:val="1"/>
          <w:sz w:val="28"/>
          <w:szCs w:val="28"/>
        </w:rPr>
        <w:t>–В</w:t>
      </w:r>
      <w:proofErr w:type="gramEnd"/>
      <w:r w:rsidRPr="00167BB4">
        <w:rPr>
          <w:bCs/>
          <w:color w:val="000000"/>
          <w:spacing w:val="1"/>
          <w:sz w:val="28"/>
          <w:szCs w:val="28"/>
        </w:rPr>
        <w:t>еник Московского университета. Серия 12. 2008. №2. с. 17-26.</w:t>
      </w:r>
    </w:p>
    <w:p w:rsidR="001E658A" w:rsidRPr="00167BB4" w:rsidRDefault="001E658A" w:rsidP="00E93C9D">
      <w:pPr>
        <w:numPr>
          <w:ilvl w:val="0"/>
          <w:numId w:val="5"/>
        </w:numPr>
        <w:shd w:val="clear" w:color="auto" w:fill="FFFFFF"/>
        <w:tabs>
          <w:tab w:val="clear" w:pos="1440"/>
          <w:tab w:val="num" w:pos="360"/>
          <w:tab w:val="left" w:pos="851"/>
        </w:tabs>
        <w:ind w:left="0" w:right="43" w:firstLine="360"/>
        <w:jc w:val="both"/>
        <w:rPr>
          <w:bCs/>
          <w:color w:val="000000"/>
          <w:spacing w:val="1"/>
          <w:sz w:val="28"/>
          <w:szCs w:val="28"/>
        </w:rPr>
      </w:pPr>
      <w:r w:rsidRPr="00167BB4">
        <w:rPr>
          <w:bCs/>
          <w:color w:val="000000"/>
          <w:spacing w:val="1"/>
          <w:sz w:val="28"/>
          <w:szCs w:val="28"/>
        </w:rPr>
        <w:t>Гоулд Ф. Стратегическое планирование избирательной кампании / Ф. Гоулд // Полис. – 1993, № 4. с. 50-58.</w:t>
      </w:r>
    </w:p>
    <w:p w:rsidR="001E658A" w:rsidRPr="00167BB4" w:rsidRDefault="001E658A" w:rsidP="00E93C9D">
      <w:pPr>
        <w:numPr>
          <w:ilvl w:val="0"/>
          <w:numId w:val="5"/>
        </w:numPr>
        <w:shd w:val="clear" w:color="auto" w:fill="FFFFFF"/>
        <w:tabs>
          <w:tab w:val="clear" w:pos="1440"/>
          <w:tab w:val="num" w:pos="360"/>
          <w:tab w:val="left" w:pos="851"/>
        </w:tabs>
        <w:ind w:left="0" w:right="43" w:firstLine="360"/>
        <w:jc w:val="both"/>
        <w:rPr>
          <w:sz w:val="28"/>
          <w:szCs w:val="28"/>
        </w:rPr>
      </w:pPr>
      <w:r w:rsidRPr="00167BB4">
        <w:rPr>
          <w:bCs/>
          <w:color w:val="000000"/>
          <w:spacing w:val="1"/>
          <w:sz w:val="28"/>
          <w:szCs w:val="28"/>
        </w:rPr>
        <w:t>Гришин, Н. Основы проведения избирательных кампаний  Н. Гришин. М.: РИП-холдинг. 2003. – 184с.</w:t>
      </w:r>
    </w:p>
    <w:p w:rsidR="001E658A" w:rsidRPr="00167BB4" w:rsidRDefault="001E658A" w:rsidP="00E93C9D">
      <w:pPr>
        <w:numPr>
          <w:ilvl w:val="0"/>
          <w:numId w:val="5"/>
        </w:numPr>
        <w:shd w:val="clear" w:color="auto" w:fill="FFFFFF"/>
        <w:tabs>
          <w:tab w:val="clear" w:pos="1440"/>
          <w:tab w:val="num" w:pos="360"/>
          <w:tab w:val="left" w:pos="851"/>
        </w:tabs>
        <w:ind w:left="0" w:right="43" w:firstLine="360"/>
        <w:jc w:val="both"/>
        <w:rPr>
          <w:sz w:val="28"/>
          <w:szCs w:val="28"/>
        </w:rPr>
      </w:pPr>
      <w:r w:rsidRPr="00167BB4">
        <w:rPr>
          <w:bCs/>
          <w:color w:val="000000"/>
          <w:spacing w:val="1"/>
          <w:sz w:val="28"/>
          <w:szCs w:val="28"/>
        </w:rPr>
        <w:t xml:space="preserve">Денисюк Н.П. Идеология избирательных кампаний / Н.П. Денисюк // Основы идеологии белорусского государства: учебное пособие для вузов / под общей ред. С.Н. Князева, С.В. Решетникова. – Мн.: Академия управления </w:t>
      </w:r>
      <w:proofErr w:type="gramStart"/>
      <w:r w:rsidRPr="00167BB4">
        <w:rPr>
          <w:bCs/>
          <w:color w:val="000000"/>
          <w:spacing w:val="1"/>
          <w:sz w:val="28"/>
          <w:szCs w:val="28"/>
        </w:rPr>
        <w:t>при</w:t>
      </w:r>
      <w:proofErr w:type="gramEnd"/>
      <w:r w:rsidRPr="00167BB4">
        <w:rPr>
          <w:bCs/>
          <w:color w:val="000000"/>
          <w:spacing w:val="1"/>
          <w:sz w:val="28"/>
          <w:szCs w:val="28"/>
        </w:rPr>
        <w:t xml:space="preserve"> президент Республики Беларусь, 2004.  с. 192-212.</w:t>
      </w:r>
    </w:p>
    <w:p w:rsidR="001E658A" w:rsidRPr="00167BB4" w:rsidRDefault="001E658A" w:rsidP="00E93C9D">
      <w:pPr>
        <w:numPr>
          <w:ilvl w:val="0"/>
          <w:numId w:val="5"/>
        </w:numPr>
        <w:shd w:val="clear" w:color="auto" w:fill="FFFFFF"/>
        <w:tabs>
          <w:tab w:val="clear" w:pos="1440"/>
          <w:tab w:val="num" w:pos="360"/>
          <w:tab w:val="left" w:pos="851"/>
        </w:tabs>
        <w:ind w:left="0" w:right="43" w:firstLine="360"/>
        <w:jc w:val="both"/>
        <w:rPr>
          <w:sz w:val="28"/>
          <w:szCs w:val="28"/>
        </w:rPr>
      </w:pPr>
      <w:r w:rsidRPr="00167BB4">
        <w:rPr>
          <w:bCs/>
          <w:color w:val="000000"/>
          <w:spacing w:val="1"/>
          <w:sz w:val="28"/>
          <w:szCs w:val="28"/>
        </w:rPr>
        <w:t>Денисюк Н.П. Позитивный имидж Беларуси как ресурс национального развития / Н.П. Денисюк // Научные труды Республиканского института высшей школы. Философско-гуманитарные науки: сб. науч. ст. Вып. 7 (12) – Мн.: РИВШ, 2009.- с.39-44.</w:t>
      </w:r>
    </w:p>
    <w:p w:rsidR="001E658A" w:rsidRPr="00167BB4" w:rsidRDefault="001E658A" w:rsidP="00E93C9D">
      <w:pPr>
        <w:numPr>
          <w:ilvl w:val="0"/>
          <w:numId w:val="5"/>
        </w:numPr>
        <w:shd w:val="clear" w:color="auto" w:fill="FFFFFF"/>
        <w:tabs>
          <w:tab w:val="clear" w:pos="1440"/>
          <w:tab w:val="num" w:pos="360"/>
          <w:tab w:val="left" w:pos="851"/>
        </w:tabs>
        <w:ind w:left="0" w:right="43" w:firstLine="360"/>
        <w:jc w:val="both"/>
        <w:rPr>
          <w:sz w:val="28"/>
          <w:szCs w:val="28"/>
        </w:rPr>
      </w:pPr>
      <w:r w:rsidRPr="00167BB4">
        <w:rPr>
          <w:bCs/>
          <w:color w:val="000000"/>
          <w:spacing w:val="1"/>
          <w:sz w:val="28"/>
          <w:szCs w:val="28"/>
        </w:rPr>
        <w:t>Дмитриев, Е.М. Беларусь: итоги и уроки президентских выборов 2001/  Е.И. Дмитриев, М.Н. Хурс – Мн.: ИСПИ, 2002. – 264с.</w:t>
      </w:r>
    </w:p>
    <w:p w:rsidR="001E658A" w:rsidRPr="00167BB4" w:rsidRDefault="001E658A" w:rsidP="00E93C9D">
      <w:pPr>
        <w:numPr>
          <w:ilvl w:val="0"/>
          <w:numId w:val="5"/>
        </w:numPr>
        <w:shd w:val="clear" w:color="auto" w:fill="FFFFFF"/>
        <w:tabs>
          <w:tab w:val="clear" w:pos="1440"/>
          <w:tab w:val="num" w:pos="360"/>
          <w:tab w:val="left" w:pos="851"/>
        </w:tabs>
        <w:ind w:left="0" w:right="43" w:firstLine="360"/>
        <w:jc w:val="both"/>
        <w:rPr>
          <w:sz w:val="28"/>
          <w:szCs w:val="28"/>
        </w:rPr>
      </w:pPr>
      <w:r w:rsidRPr="00167BB4">
        <w:rPr>
          <w:sz w:val="28"/>
          <w:szCs w:val="28"/>
        </w:rPr>
        <w:t>Егорова-Гантман Е.А. Политическая реклама / Е. Егорова-Гантман, К. Плешаков. -  М.</w:t>
      </w:r>
      <w:r w:rsidRPr="00167BB4">
        <w:rPr>
          <w:bCs/>
          <w:color w:val="000000"/>
          <w:spacing w:val="1"/>
          <w:sz w:val="28"/>
          <w:szCs w:val="28"/>
        </w:rPr>
        <w:t>: Никколо М. 2002. – 259с.</w:t>
      </w:r>
    </w:p>
    <w:p w:rsidR="001E658A" w:rsidRPr="00167BB4" w:rsidRDefault="001E658A" w:rsidP="00E93C9D">
      <w:pPr>
        <w:numPr>
          <w:ilvl w:val="0"/>
          <w:numId w:val="5"/>
        </w:numPr>
        <w:shd w:val="clear" w:color="auto" w:fill="FFFFFF"/>
        <w:tabs>
          <w:tab w:val="clear" w:pos="1440"/>
          <w:tab w:val="num" w:pos="360"/>
          <w:tab w:val="left" w:pos="851"/>
        </w:tabs>
        <w:ind w:left="0" w:right="43" w:firstLine="360"/>
        <w:jc w:val="both"/>
        <w:rPr>
          <w:sz w:val="28"/>
          <w:szCs w:val="28"/>
        </w:rPr>
      </w:pPr>
      <w:r w:rsidRPr="00167BB4">
        <w:rPr>
          <w:bCs/>
          <w:color w:val="000000"/>
          <w:spacing w:val="1"/>
          <w:sz w:val="28"/>
          <w:szCs w:val="28"/>
        </w:rPr>
        <w:lastRenderedPageBreak/>
        <w:t>Земляков, Л.Е. Технология избирательных кампаний в политическом управлении / Л.Е. Земляков, И.А. Карпухина / Научные труды Академии управления при Президенте Республики Беларусь. Выпуск 7. - Мн., 2006. – с. 171-182.</w:t>
      </w:r>
    </w:p>
    <w:p w:rsidR="001E658A" w:rsidRPr="00167BB4" w:rsidRDefault="001E658A" w:rsidP="00E93C9D">
      <w:pPr>
        <w:numPr>
          <w:ilvl w:val="0"/>
          <w:numId w:val="5"/>
        </w:numPr>
        <w:shd w:val="clear" w:color="auto" w:fill="FFFFFF"/>
        <w:tabs>
          <w:tab w:val="clear" w:pos="1440"/>
          <w:tab w:val="num" w:pos="360"/>
          <w:tab w:val="left" w:pos="851"/>
        </w:tabs>
        <w:ind w:left="0" w:right="43" w:firstLine="360"/>
        <w:jc w:val="both"/>
        <w:rPr>
          <w:sz w:val="28"/>
          <w:szCs w:val="28"/>
        </w:rPr>
      </w:pPr>
      <w:r w:rsidRPr="00167BB4">
        <w:rPr>
          <w:bCs/>
          <w:color w:val="000000"/>
          <w:spacing w:val="1"/>
          <w:sz w:val="28"/>
          <w:szCs w:val="28"/>
        </w:rPr>
        <w:t>Имиджелогия: как нравиться людям</w:t>
      </w:r>
      <w:proofErr w:type="gramStart"/>
      <w:r w:rsidRPr="00167BB4">
        <w:rPr>
          <w:bCs/>
          <w:color w:val="000000"/>
          <w:spacing w:val="1"/>
          <w:sz w:val="28"/>
          <w:szCs w:val="28"/>
        </w:rPr>
        <w:t xml:space="preserve"> / С</w:t>
      </w:r>
      <w:proofErr w:type="gramEnd"/>
      <w:r w:rsidRPr="00167BB4">
        <w:rPr>
          <w:bCs/>
          <w:color w:val="000000"/>
          <w:spacing w:val="1"/>
          <w:sz w:val="28"/>
          <w:szCs w:val="28"/>
        </w:rPr>
        <w:t>ост., научн. ред. ВМ. Шепель. - М.: Народное образование, 2002. – 575с.</w:t>
      </w:r>
    </w:p>
    <w:p w:rsidR="001E658A" w:rsidRPr="00167BB4" w:rsidRDefault="001E658A" w:rsidP="00E93C9D">
      <w:pPr>
        <w:numPr>
          <w:ilvl w:val="0"/>
          <w:numId w:val="5"/>
        </w:numPr>
        <w:shd w:val="clear" w:color="auto" w:fill="FFFFFF"/>
        <w:tabs>
          <w:tab w:val="clear" w:pos="1440"/>
          <w:tab w:val="num" w:pos="360"/>
          <w:tab w:val="left" w:pos="851"/>
        </w:tabs>
        <w:ind w:left="0" w:right="43" w:firstLine="360"/>
        <w:jc w:val="both"/>
        <w:rPr>
          <w:sz w:val="28"/>
          <w:szCs w:val="28"/>
        </w:rPr>
      </w:pPr>
      <w:r w:rsidRPr="00167BB4">
        <w:rPr>
          <w:sz w:val="28"/>
          <w:szCs w:val="28"/>
        </w:rPr>
        <w:t xml:space="preserve">Кара-Мурза, С.Г. Манипуляция сознанием / С.Г. Кара-Мурза - </w:t>
      </w:r>
      <w:r w:rsidRPr="00167BB4">
        <w:rPr>
          <w:bCs/>
          <w:color w:val="000000"/>
          <w:spacing w:val="1"/>
          <w:sz w:val="28"/>
          <w:szCs w:val="28"/>
        </w:rPr>
        <w:t>М.: изд-во «Эксмо», 2003. – 256с.</w:t>
      </w:r>
    </w:p>
    <w:p w:rsidR="001E658A" w:rsidRPr="00167BB4" w:rsidRDefault="001E658A" w:rsidP="00E93C9D">
      <w:pPr>
        <w:numPr>
          <w:ilvl w:val="0"/>
          <w:numId w:val="5"/>
        </w:numPr>
        <w:shd w:val="clear" w:color="auto" w:fill="FFFFFF"/>
        <w:tabs>
          <w:tab w:val="clear" w:pos="1440"/>
          <w:tab w:val="num" w:pos="360"/>
          <w:tab w:val="left" w:pos="851"/>
        </w:tabs>
        <w:ind w:left="0" w:right="43" w:firstLine="360"/>
        <w:jc w:val="both"/>
        <w:rPr>
          <w:sz w:val="28"/>
          <w:szCs w:val="28"/>
        </w:rPr>
      </w:pPr>
      <w:r w:rsidRPr="00167BB4">
        <w:rPr>
          <w:bCs/>
          <w:color w:val="000000"/>
          <w:spacing w:val="1"/>
          <w:sz w:val="28"/>
          <w:szCs w:val="28"/>
        </w:rPr>
        <w:t>Политическое консультирование. - М.: Центр Политического консультирования «Никколо М», 1999, - 471с.</w:t>
      </w:r>
    </w:p>
    <w:p w:rsidR="001E658A" w:rsidRPr="00167BB4" w:rsidRDefault="001E658A" w:rsidP="00E93C9D">
      <w:pPr>
        <w:numPr>
          <w:ilvl w:val="0"/>
          <w:numId w:val="5"/>
        </w:numPr>
        <w:shd w:val="clear" w:color="auto" w:fill="FFFFFF"/>
        <w:tabs>
          <w:tab w:val="clear" w:pos="1440"/>
          <w:tab w:val="num" w:pos="360"/>
          <w:tab w:val="left" w:pos="851"/>
        </w:tabs>
        <w:ind w:left="0" w:right="43" w:firstLine="360"/>
        <w:jc w:val="both"/>
        <w:rPr>
          <w:sz w:val="28"/>
          <w:szCs w:val="28"/>
        </w:rPr>
      </w:pPr>
      <w:r w:rsidRPr="00167BB4">
        <w:rPr>
          <w:bCs/>
          <w:color w:val="000000"/>
          <w:spacing w:val="1"/>
          <w:sz w:val="28"/>
          <w:szCs w:val="28"/>
        </w:rPr>
        <w:t>Почепцов Г.Г. Теория коммуникации / Г. Почепцов. - М.: Рефл-бук;  Киев: Ваклер, 2001. – 651с.</w:t>
      </w:r>
    </w:p>
    <w:p w:rsidR="001E658A" w:rsidRPr="00167BB4" w:rsidRDefault="001E658A" w:rsidP="00E93C9D">
      <w:pPr>
        <w:numPr>
          <w:ilvl w:val="0"/>
          <w:numId w:val="5"/>
        </w:numPr>
        <w:shd w:val="clear" w:color="auto" w:fill="FFFFFF"/>
        <w:tabs>
          <w:tab w:val="clear" w:pos="1440"/>
          <w:tab w:val="num" w:pos="360"/>
          <w:tab w:val="left" w:pos="851"/>
        </w:tabs>
        <w:ind w:left="0" w:right="43" w:firstLine="360"/>
        <w:jc w:val="both"/>
        <w:rPr>
          <w:sz w:val="28"/>
          <w:szCs w:val="28"/>
        </w:rPr>
      </w:pPr>
      <w:r w:rsidRPr="00167BB4">
        <w:rPr>
          <w:bCs/>
          <w:color w:val="000000"/>
          <w:spacing w:val="1"/>
          <w:sz w:val="28"/>
          <w:szCs w:val="28"/>
        </w:rPr>
        <w:t>Почепцов Г.Г. Коммуникативные технологии двадцатого века / Г. Почепцов. - М.: Рефл-бук;  Киев: Ваклер, 2000. – 348с.</w:t>
      </w:r>
    </w:p>
    <w:p w:rsidR="001E658A" w:rsidRPr="00167BB4" w:rsidRDefault="001E658A" w:rsidP="00E93C9D">
      <w:pPr>
        <w:numPr>
          <w:ilvl w:val="0"/>
          <w:numId w:val="5"/>
        </w:numPr>
        <w:shd w:val="clear" w:color="auto" w:fill="FFFFFF"/>
        <w:tabs>
          <w:tab w:val="clear" w:pos="1440"/>
          <w:tab w:val="num" w:pos="360"/>
          <w:tab w:val="left" w:pos="851"/>
        </w:tabs>
        <w:ind w:left="0" w:right="43" w:firstLine="360"/>
        <w:jc w:val="both"/>
        <w:rPr>
          <w:sz w:val="28"/>
          <w:szCs w:val="28"/>
        </w:rPr>
      </w:pPr>
      <w:r w:rsidRPr="00167BB4">
        <w:rPr>
          <w:bCs/>
          <w:color w:val="000000"/>
          <w:spacing w:val="1"/>
          <w:sz w:val="28"/>
          <w:szCs w:val="28"/>
        </w:rPr>
        <w:t>Почепцов Г.Г. Имиджедогия  / Г. Почепцов. – изд. 4-е, испр. и доп. - М.: Рефл-бук;  Киев: Ваклер, 2004. – 574с.</w:t>
      </w:r>
    </w:p>
    <w:p w:rsidR="001E658A" w:rsidRPr="00167BB4" w:rsidRDefault="001E658A" w:rsidP="00E93C9D">
      <w:pPr>
        <w:numPr>
          <w:ilvl w:val="0"/>
          <w:numId w:val="5"/>
        </w:numPr>
        <w:shd w:val="clear" w:color="auto" w:fill="FFFFFF"/>
        <w:tabs>
          <w:tab w:val="clear" w:pos="1440"/>
          <w:tab w:val="num" w:pos="360"/>
          <w:tab w:val="left" w:pos="851"/>
        </w:tabs>
        <w:ind w:left="0" w:right="43" w:firstLine="360"/>
        <w:jc w:val="both"/>
        <w:rPr>
          <w:sz w:val="28"/>
          <w:szCs w:val="28"/>
        </w:rPr>
      </w:pPr>
      <w:r w:rsidRPr="00167BB4">
        <w:rPr>
          <w:bCs/>
          <w:color w:val="000000"/>
          <w:spacing w:val="1"/>
          <w:sz w:val="28"/>
          <w:szCs w:val="28"/>
        </w:rPr>
        <w:t>Соловьев, А.И. Политология: Политическая теория, политические технологии (2-е издание) / А.И. Соловьев. - М.: Аспект-Пресс, 2008. -559с.</w:t>
      </w:r>
    </w:p>
    <w:p w:rsidR="001E658A" w:rsidRPr="00167BB4" w:rsidRDefault="001E658A" w:rsidP="001E658A">
      <w:pPr>
        <w:shd w:val="clear" w:color="auto" w:fill="FFFFFF"/>
        <w:ind w:right="43"/>
        <w:jc w:val="both"/>
        <w:rPr>
          <w:sz w:val="28"/>
          <w:szCs w:val="28"/>
        </w:rPr>
      </w:pPr>
    </w:p>
    <w:p w:rsidR="001E658A" w:rsidRPr="00366E37" w:rsidRDefault="001E658A" w:rsidP="00366E37">
      <w:pPr>
        <w:shd w:val="clear" w:color="auto" w:fill="FFFFFF"/>
        <w:ind w:right="43"/>
        <w:jc w:val="center"/>
        <w:rPr>
          <w:b/>
          <w:sz w:val="28"/>
          <w:szCs w:val="28"/>
        </w:rPr>
      </w:pPr>
      <w:r w:rsidRPr="00366E37">
        <w:rPr>
          <w:b/>
          <w:sz w:val="28"/>
          <w:szCs w:val="28"/>
        </w:rPr>
        <w:t>Дополнительная литература</w:t>
      </w:r>
      <w:r w:rsidR="00366E37" w:rsidRPr="00366E37">
        <w:rPr>
          <w:b/>
          <w:sz w:val="28"/>
          <w:szCs w:val="28"/>
        </w:rPr>
        <w:t>:</w:t>
      </w:r>
    </w:p>
    <w:p w:rsidR="00940DB7" w:rsidRPr="00167BB4" w:rsidRDefault="00693341" w:rsidP="001E658A">
      <w:pPr>
        <w:numPr>
          <w:ilvl w:val="0"/>
          <w:numId w:val="6"/>
        </w:numPr>
        <w:shd w:val="clear" w:color="auto" w:fill="FFFFFF"/>
        <w:tabs>
          <w:tab w:val="clear" w:pos="720"/>
          <w:tab w:val="num" w:pos="0"/>
        </w:tabs>
        <w:ind w:left="0" w:right="43" w:firstLine="360"/>
        <w:jc w:val="both"/>
        <w:rPr>
          <w:sz w:val="28"/>
          <w:szCs w:val="28"/>
        </w:rPr>
      </w:pPr>
      <w:r w:rsidRPr="00167BB4">
        <w:rPr>
          <w:sz w:val="28"/>
          <w:szCs w:val="28"/>
        </w:rPr>
        <w:t>Бузин, А.Ю. Эволюция электоральных показателей российских выборов в 1996 – 2012 годах / А.Ю. Бузин // Полис. 2014. №6. С. 62-70.</w:t>
      </w:r>
    </w:p>
    <w:p w:rsidR="001E658A" w:rsidRPr="00167BB4" w:rsidRDefault="001E658A" w:rsidP="001E658A">
      <w:pPr>
        <w:numPr>
          <w:ilvl w:val="0"/>
          <w:numId w:val="6"/>
        </w:numPr>
        <w:shd w:val="clear" w:color="auto" w:fill="FFFFFF"/>
        <w:tabs>
          <w:tab w:val="clear" w:pos="720"/>
          <w:tab w:val="num" w:pos="0"/>
        </w:tabs>
        <w:ind w:left="0" w:right="43" w:firstLine="360"/>
        <w:jc w:val="both"/>
        <w:rPr>
          <w:sz w:val="28"/>
          <w:szCs w:val="28"/>
        </w:rPr>
      </w:pPr>
      <w:proofErr w:type="gramStart"/>
      <w:r w:rsidRPr="00167BB4">
        <w:rPr>
          <w:bCs/>
          <w:color w:val="000000"/>
          <w:spacing w:val="1"/>
          <w:sz w:val="28"/>
          <w:szCs w:val="28"/>
        </w:rPr>
        <w:t>Каширских</w:t>
      </w:r>
      <w:proofErr w:type="gramEnd"/>
      <w:r w:rsidRPr="00167BB4">
        <w:rPr>
          <w:bCs/>
          <w:color w:val="000000"/>
          <w:spacing w:val="1"/>
          <w:sz w:val="28"/>
          <w:szCs w:val="28"/>
        </w:rPr>
        <w:t>, О.Н. Политические партии Германии в контексте модернизации политической коммуникации. / Полис, 2009. – №2 – с. 108-129.</w:t>
      </w:r>
    </w:p>
    <w:p w:rsidR="008F5F3F" w:rsidRPr="00167BB4" w:rsidRDefault="008F5F3F" w:rsidP="001E658A">
      <w:pPr>
        <w:numPr>
          <w:ilvl w:val="0"/>
          <w:numId w:val="6"/>
        </w:numPr>
        <w:shd w:val="clear" w:color="auto" w:fill="FFFFFF"/>
        <w:tabs>
          <w:tab w:val="clear" w:pos="720"/>
          <w:tab w:val="num" w:pos="0"/>
        </w:tabs>
        <w:ind w:left="0" w:right="43" w:firstLine="360"/>
        <w:jc w:val="both"/>
        <w:rPr>
          <w:sz w:val="28"/>
          <w:szCs w:val="28"/>
        </w:rPr>
      </w:pPr>
      <w:proofErr w:type="spellStart"/>
      <w:r w:rsidRPr="00167BB4">
        <w:rPr>
          <w:bCs/>
          <w:color w:val="000000"/>
          <w:spacing w:val="1"/>
          <w:sz w:val="28"/>
          <w:szCs w:val="28"/>
        </w:rPr>
        <w:t>Кортупюк</w:t>
      </w:r>
      <w:proofErr w:type="spellEnd"/>
      <w:r w:rsidRPr="00167BB4">
        <w:rPr>
          <w:bCs/>
          <w:color w:val="000000"/>
          <w:spacing w:val="1"/>
          <w:sz w:val="28"/>
          <w:szCs w:val="28"/>
        </w:rPr>
        <w:t xml:space="preserve"> В. Электронная коррупция / В. </w:t>
      </w:r>
      <w:proofErr w:type="spellStart"/>
      <w:r w:rsidRPr="00167BB4">
        <w:rPr>
          <w:bCs/>
          <w:color w:val="000000"/>
          <w:spacing w:val="1"/>
          <w:sz w:val="28"/>
          <w:szCs w:val="28"/>
        </w:rPr>
        <w:t>Кортунюк</w:t>
      </w:r>
      <w:proofErr w:type="spellEnd"/>
      <w:r w:rsidRPr="00167BB4">
        <w:rPr>
          <w:bCs/>
          <w:color w:val="000000"/>
          <w:spacing w:val="1"/>
          <w:sz w:val="28"/>
          <w:szCs w:val="28"/>
        </w:rPr>
        <w:t xml:space="preserve"> // Полис. 2015. №2. С. 181-186.</w:t>
      </w:r>
    </w:p>
    <w:p w:rsidR="00E67667" w:rsidRPr="00167BB4" w:rsidRDefault="00E67667" w:rsidP="001E658A">
      <w:pPr>
        <w:numPr>
          <w:ilvl w:val="0"/>
          <w:numId w:val="6"/>
        </w:numPr>
        <w:shd w:val="clear" w:color="auto" w:fill="FFFFFF"/>
        <w:tabs>
          <w:tab w:val="clear" w:pos="720"/>
          <w:tab w:val="num" w:pos="0"/>
        </w:tabs>
        <w:ind w:left="0" w:right="43" w:firstLine="360"/>
        <w:jc w:val="both"/>
        <w:rPr>
          <w:sz w:val="28"/>
          <w:szCs w:val="28"/>
        </w:rPr>
      </w:pPr>
      <w:r w:rsidRPr="00167BB4">
        <w:rPr>
          <w:sz w:val="28"/>
          <w:szCs w:val="28"/>
        </w:rPr>
        <w:t>Коршунов, А. Инновации и образование / А. Коршунов // Наука и инновации. – 2015. №1. С. 48-52.</w:t>
      </w:r>
    </w:p>
    <w:p w:rsidR="001E658A" w:rsidRPr="00167BB4" w:rsidRDefault="001E658A" w:rsidP="001E658A">
      <w:pPr>
        <w:numPr>
          <w:ilvl w:val="0"/>
          <w:numId w:val="6"/>
        </w:numPr>
        <w:shd w:val="clear" w:color="auto" w:fill="FFFFFF"/>
        <w:tabs>
          <w:tab w:val="clear" w:pos="720"/>
          <w:tab w:val="num" w:pos="0"/>
        </w:tabs>
        <w:ind w:left="0" w:right="43" w:firstLine="360"/>
        <w:jc w:val="both"/>
        <w:rPr>
          <w:sz w:val="28"/>
          <w:szCs w:val="28"/>
        </w:rPr>
      </w:pPr>
      <w:r w:rsidRPr="00167BB4">
        <w:rPr>
          <w:bCs/>
          <w:color w:val="000000"/>
          <w:spacing w:val="1"/>
          <w:sz w:val="28"/>
          <w:szCs w:val="28"/>
        </w:rPr>
        <w:t>Кузин, Ф.А. Имидж современного политика / Ф.А. Кузин. М.:»Ось89». 2006. – 376с.</w:t>
      </w:r>
    </w:p>
    <w:p w:rsidR="001E658A" w:rsidRPr="00167BB4" w:rsidRDefault="001E658A" w:rsidP="001E658A">
      <w:pPr>
        <w:numPr>
          <w:ilvl w:val="0"/>
          <w:numId w:val="6"/>
        </w:numPr>
        <w:shd w:val="clear" w:color="auto" w:fill="FFFFFF"/>
        <w:tabs>
          <w:tab w:val="clear" w:pos="720"/>
          <w:tab w:val="num" w:pos="0"/>
        </w:tabs>
        <w:ind w:left="0" w:right="43" w:firstLine="360"/>
        <w:jc w:val="both"/>
        <w:rPr>
          <w:sz w:val="28"/>
          <w:szCs w:val="28"/>
        </w:rPr>
      </w:pPr>
      <w:r w:rsidRPr="00167BB4">
        <w:rPr>
          <w:bCs/>
          <w:color w:val="000000"/>
          <w:spacing w:val="1"/>
          <w:sz w:val="28"/>
          <w:szCs w:val="28"/>
        </w:rPr>
        <w:t>Лебон, Г. Психология народов и масс / Г. Лебон. Пер. на русский И. Ильина. М.: «КарЭкмо». 2007. – 415с.</w:t>
      </w:r>
    </w:p>
    <w:p w:rsidR="001E658A" w:rsidRPr="00167BB4" w:rsidRDefault="001E658A" w:rsidP="001E658A">
      <w:pPr>
        <w:numPr>
          <w:ilvl w:val="0"/>
          <w:numId w:val="6"/>
        </w:numPr>
        <w:shd w:val="clear" w:color="auto" w:fill="FFFFFF"/>
        <w:tabs>
          <w:tab w:val="clear" w:pos="720"/>
          <w:tab w:val="num" w:pos="0"/>
        </w:tabs>
        <w:ind w:left="0" w:right="43" w:firstLine="360"/>
        <w:jc w:val="both"/>
        <w:rPr>
          <w:sz w:val="28"/>
          <w:szCs w:val="28"/>
        </w:rPr>
      </w:pPr>
      <w:r w:rsidRPr="00167BB4">
        <w:rPr>
          <w:bCs/>
          <w:color w:val="000000"/>
          <w:spacing w:val="1"/>
          <w:sz w:val="28"/>
          <w:szCs w:val="28"/>
        </w:rPr>
        <w:t>Левчик, Д.А. Основные элементы актуализации имиджа кандидата в депутаты в ходе подготовки и проведения избирательной кампании / Д.А. Левчик. // Вестник Московского университета. Сер.12 Политические науки. 1995. №2. – с. 78-89.</w:t>
      </w:r>
    </w:p>
    <w:p w:rsidR="001E658A" w:rsidRPr="00167BB4" w:rsidRDefault="001E658A" w:rsidP="001E658A">
      <w:pPr>
        <w:numPr>
          <w:ilvl w:val="0"/>
          <w:numId w:val="6"/>
        </w:numPr>
        <w:shd w:val="clear" w:color="auto" w:fill="FFFFFF"/>
        <w:tabs>
          <w:tab w:val="clear" w:pos="720"/>
          <w:tab w:val="num" w:pos="0"/>
        </w:tabs>
        <w:ind w:left="0" w:right="43" w:firstLine="360"/>
        <w:jc w:val="both"/>
        <w:rPr>
          <w:sz w:val="28"/>
          <w:szCs w:val="28"/>
        </w:rPr>
      </w:pPr>
      <w:r w:rsidRPr="00167BB4">
        <w:rPr>
          <w:bCs/>
          <w:color w:val="000000"/>
          <w:spacing w:val="1"/>
          <w:sz w:val="28"/>
          <w:szCs w:val="28"/>
        </w:rPr>
        <w:t>Лэкейн, А. Правила деловых отношений / А. Лэкейн. Пер. на русский М.Э. Шупарина.  М.: «Стар-сити». – 2008. – 198с.</w:t>
      </w:r>
    </w:p>
    <w:p w:rsidR="001E658A" w:rsidRPr="00167BB4" w:rsidRDefault="001E658A" w:rsidP="001E658A">
      <w:pPr>
        <w:numPr>
          <w:ilvl w:val="0"/>
          <w:numId w:val="6"/>
        </w:numPr>
        <w:shd w:val="clear" w:color="auto" w:fill="FFFFFF"/>
        <w:tabs>
          <w:tab w:val="clear" w:pos="720"/>
          <w:tab w:val="num" w:pos="0"/>
        </w:tabs>
        <w:ind w:left="0" w:right="43" w:firstLine="360"/>
        <w:jc w:val="both"/>
        <w:rPr>
          <w:sz w:val="28"/>
          <w:szCs w:val="28"/>
        </w:rPr>
      </w:pPr>
      <w:r w:rsidRPr="00167BB4">
        <w:rPr>
          <w:bCs/>
          <w:color w:val="000000"/>
          <w:spacing w:val="1"/>
          <w:sz w:val="28"/>
          <w:szCs w:val="28"/>
        </w:rPr>
        <w:t>Малишевский, Н.Н. Технология и организация выборов / Н.Н. Малишевский - М.: Харвест, 2003. – 256с.</w:t>
      </w:r>
    </w:p>
    <w:p w:rsidR="001E658A" w:rsidRPr="00167BB4" w:rsidRDefault="001E658A" w:rsidP="00A16C3F">
      <w:pPr>
        <w:numPr>
          <w:ilvl w:val="0"/>
          <w:numId w:val="6"/>
        </w:numPr>
        <w:shd w:val="clear" w:color="auto" w:fill="FFFFFF"/>
        <w:tabs>
          <w:tab w:val="clear" w:pos="720"/>
          <w:tab w:val="num" w:pos="0"/>
          <w:tab w:val="left" w:pos="851"/>
        </w:tabs>
        <w:ind w:left="0" w:right="43" w:firstLine="360"/>
        <w:jc w:val="both"/>
        <w:rPr>
          <w:sz w:val="28"/>
          <w:szCs w:val="28"/>
        </w:rPr>
      </w:pPr>
      <w:r w:rsidRPr="00167BB4">
        <w:rPr>
          <w:bCs/>
          <w:color w:val="000000"/>
          <w:spacing w:val="1"/>
          <w:sz w:val="28"/>
          <w:szCs w:val="28"/>
        </w:rPr>
        <w:t xml:space="preserve">Михайлец, Г.П. Имиджелогия: управляй </w:t>
      </w:r>
      <w:proofErr w:type="gramStart"/>
      <w:r w:rsidRPr="00167BB4">
        <w:rPr>
          <w:bCs/>
          <w:color w:val="000000"/>
          <w:spacing w:val="1"/>
          <w:sz w:val="28"/>
          <w:szCs w:val="28"/>
        </w:rPr>
        <w:t>своей</w:t>
      </w:r>
      <w:proofErr w:type="gramEnd"/>
      <w:r w:rsidRPr="00167BB4">
        <w:rPr>
          <w:bCs/>
          <w:color w:val="000000"/>
          <w:spacing w:val="1"/>
          <w:sz w:val="28"/>
          <w:szCs w:val="28"/>
        </w:rPr>
        <w:t xml:space="preserve"> репутаций / Г.П. Михайлец. М.: «Вершина», 2006. – 198с.</w:t>
      </w:r>
    </w:p>
    <w:p w:rsidR="001E658A" w:rsidRPr="00167BB4" w:rsidRDefault="001E658A" w:rsidP="00A16C3F">
      <w:pPr>
        <w:numPr>
          <w:ilvl w:val="0"/>
          <w:numId w:val="6"/>
        </w:numPr>
        <w:shd w:val="clear" w:color="auto" w:fill="FFFFFF"/>
        <w:tabs>
          <w:tab w:val="clear" w:pos="720"/>
          <w:tab w:val="num" w:pos="0"/>
          <w:tab w:val="left" w:pos="851"/>
        </w:tabs>
        <w:ind w:left="0" w:right="43" w:firstLine="360"/>
        <w:jc w:val="both"/>
        <w:rPr>
          <w:sz w:val="28"/>
          <w:szCs w:val="28"/>
        </w:rPr>
      </w:pPr>
      <w:r w:rsidRPr="00167BB4">
        <w:rPr>
          <w:bCs/>
          <w:color w:val="000000"/>
          <w:spacing w:val="1"/>
          <w:sz w:val="28"/>
          <w:szCs w:val="28"/>
        </w:rPr>
        <w:t>Нежданов, Д.В. Политический маркетинг. Д.В. Нежданов. - Спб.: Питер, 2004. – 160с.</w:t>
      </w:r>
    </w:p>
    <w:p w:rsidR="00924CE6" w:rsidRPr="00167BB4" w:rsidRDefault="00924CE6" w:rsidP="00A16C3F">
      <w:pPr>
        <w:numPr>
          <w:ilvl w:val="0"/>
          <w:numId w:val="6"/>
        </w:numPr>
        <w:shd w:val="clear" w:color="auto" w:fill="FFFFFF"/>
        <w:tabs>
          <w:tab w:val="clear" w:pos="720"/>
          <w:tab w:val="num" w:pos="0"/>
          <w:tab w:val="left" w:pos="851"/>
        </w:tabs>
        <w:ind w:left="0" w:right="43" w:firstLine="360"/>
        <w:jc w:val="both"/>
        <w:rPr>
          <w:sz w:val="28"/>
          <w:szCs w:val="28"/>
        </w:rPr>
      </w:pPr>
      <w:r w:rsidRPr="00167BB4">
        <w:rPr>
          <w:bCs/>
          <w:color w:val="000000"/>
          <w:spacing w:val="1"/>
          <w:sz w:val="28"/>
          <w:szCs w:val="28"/>
        </w:rPr>
        <w:lastRenderedPageBreak/>
        <w:t>Неклесса, А.И. Непрерывный плебисцит. Генетика гражданского общества/А.И. Неклесса// Полис. 2013. №2. С. 24-39.</w:t>
      </w:r>
    </w:p>
    <w:p w:rsidR="001E658A" w:rsidRPr="00167BB4" w:rsidRDefault="001E658A" w:rsidP="00A16C3F">
      <w:pPr>
        <w:numPr>
          <w:ilvl w:val="0"/>
          <w:numId w:val="6"/>
        </w:numPr>
        <w:shd w:val="clear" w:color="auto" w:fill="FFFFFF"/>
        <w:tabs>
          <w:tab w:val="clear" w:pos="720"/>
          <w:tab w:val="num" w:pos="0"/>
          <w:tab w:val="left" w:pos="851"/>
        </w:tabs>
        <w:ind w:left="0" w:right="43" w:firstLine="360"/>
        <w:jc w:val="both"/>
        <w:rPr>
          <w:sz w:val="28"/>
          <w:szCs w:val="28"/>
        </w:rPr>
      </w:pPr>
      <w:r w:rsidRPr="00167BB4">
        <w:rPr>
          <w:bCs/>
          <w:color w:val="000000"/>
          <w:spacing w:val="1"/>
          <w:sz w:val="28"/>
          <w:szCs w:val="28"/>
        </w:rPr>
        <w:t xml:space="preserve">Ольшанский Д.В. Политический </w:t>
      </w:r>
      <w:r w:rsidRPr="00167BB4">
        <w:rPr>
          <w:bCs/>
          <w:color w:val="000000"/>
          <w:spacing w:val="1"/>
          <w:sz w:val="28"/>
          <w:szCs w:val="28"/>
          <w:lang w:val="en-US"/>
        </w:rPr>
        <w:t>PR</w:t>
      </w:r>
      <w:r w:rsidRPr="00167BB4">
        <w:rPr>
          <w:bCs/>
          <w:color w:val="000000"/>
          <w:spacing w:val="1"/>
          <w:sz w:val="28"/>
          <w:szCs w:val="28"/>
        </w:rPr>
        <w:t xml:space="preserve"> / Д.В. Ольшанский - Спб.: Питер, 2003. – 544с.</w:t>
      </w:r>
    </w:p>
    <w:p w:rsidR="001E658A" w:rsidRPr="00167BB4" w:rsidRDefault="001E658A" w:rsidP="00A16C3F">
      <w:pPr>
        <w:numPr>
          <w:ilvl w:val="0"/>
          <w:numId w:val="6"/>
        </w:numPr>
        <w:shd w:val="clear" w:color="auto" w:fill="FFFFFF"/>
        <w:tabs>
          <w:tab w:val="clear" w:pos="720"/>
          <w:tab w:val="num" w:pos="0"/>
          <w:tab w:val="left" w:pos="851"/>
        </w:tabs>
        <w:ind w:left="0" w:right="43" w:firstLine="360"/>
        <w:jc w:val="both"/>
        <w:rPr>
          <w:sz w:val="28"/>
          <w:szCs w:val="28"/>
        </w:rPr>
      </w:pPr>
      <w:r w:rsidRPr="00167BB4">
        <w:rPr>
          <w:bCs/>
          <w:color w:val="000000"/>
          <w:spacing w:val="1"/>
          <w:sz w:val="28"/>
          <w:szCs w:val="28"/>
        </w:rPr>
        <w:t>Основы теории коммуникации: Учебник для вузов / Под</w:t>
      </w:r>
      <w:proofErr w:type="gramStart"/>
      <w:r w:rsidRPr="00167BB4">
        <w:rPr>
          <w:bCs/>
          <w:color w:val="000000"/>
          <w:spacing w:val="1"/>
          <w:sz w:val="28"/>
          <w:szCs w:val="28"/>
        </w:rPr>
        <w:t>.</w:t>
      </w:r>
      <w:proofErr w:type="gramEnd"/>
      <w:r w:rsidRPr="00167BB4">
        <w:rPr>
          <w:bCs/>
          <w:color w:val="000000"/>
          <w:spacing w:val="1"/>
          <w:sz w:val="28"/>
          <w:szCs w:val="28"/>
        </w:rPr>
        <w:t xml:space="preserve"> </w:t>
      </w:r>
      <w:proofErr w:type="gramStart"/>
      <w:r w:rsidRPr="00167BB4">
        <w:rPr>
          <w:bCs/>
          <w:color w:val="000000"/>
          <w:spacing w:val="1"/>
          <w:sz w:val="28"/>
          <w:szCs w:val="28"/>
        </w:rPr>
        <w:t>р</w:t>
      </w:r>
      <w:proofErr w:type="gramEnd"/>
      <w:r w:rsidRPr="00167BB4">
        <w:rPr>
          <w:bCs/>
          <w:color w:val="000000"/>
          <w:spacing w:val="1"/>
          <w:sz w:val="28"/>
          <w:szCs w:val="28"/>
        </w:rPr>
        <w:t>ед. проф. М.А. Василика. – М.: Гардарики, 2003. 283с.</w:t>
      </w:r>
    </w:p>
    <w:p w:rsidR="00191F3D" w:rsidRPr="00167BB4" w:rsidRDefault="00191F3D" w:rsidP="00A16C3F">
      <w:pPr>
        <w:numPr>
          <w:ilvl w:val="0"/>
          <w:numId w:val="6"/>
        </w:numPr>
        <w:shd w:val="clear" w:color="auto" w:fill="FFFFFF"/>
        <w:tabs>
          <w:tab w:val="clear" w:pos="720"/>
          <w:tab w:val="num" w:pos="0"/>
          <w:tab w:val="left" w:pos="851"/>
        </w:tabs>
        <w:ind w:left="0" w:right="43" w:firstLine="360"/>
        <w:jc w:val="both"/>
        <w:rPr>
          <w:sz w:val="28"/>
          <w:szCs w:val="28"/>
        </w:rPr>
      </w:pPr>
      <w:r w:rsidRPr="00167BB4">
        <w:rPr>
          <w:bCs/>
          <w:color w:val="000000"/>
          <w:spacing w:val="1"/>
          <w:sz w:val="28"/>
          <w:szCs w:val="28"/>
        </w:rPr>
        <w:t>Платонов В.М. Формирование механизма выборов. Как это было в Москве / В.М. Платонов // Полис. 2015. №5. С. 175-181.</w:t>
      </w:r>
    </w:p>
    <w:p w:rsidR="001E658A" w:rsidRPr="00167BB4" w:rsidRDefault="001E658A" w:rsidP="00A16C3F">
      <w:pPr>
        <w:numPr>
          <w:ilvl w:val="0"/>
          <w:numId w:val="6"/>
        </w:numPr>
        <w:shd w:val="clear" w:color="auto" w:fill="FFFFFF"/>
        <w:tabs>
          <w:tab w:val="clear" w:pos="720"/>
          <w:tab w:val="num" w:pos="0"/>
          <w:tab w:val="left" w:pos="851"/>
        </w:tabs>
        <w:ind w:left="0" w:right="43" w:firstLine="360"/>
        <w:jc w:val="both"/>
        <w:rPr>
          <w:sz w:val="28"/>
          <w:szCs w:val="28"/>
        </w:rPr>
      </w:pPr>
      <w:r w:rsidRPr="00167BB4">
        <w:rPr>
          <w:bCs/>
          <w:color w:val="000000"/>
          <w:spacing w:val="1"/>
          <w:sz w:val="28"/>
          <w:szCs w:val="28"/>
        </w:rPr>
        <w:t>Политика, выборы и электоральное поведение (етодология оперативного социологического исследования) / А.Н. Елсуков, Д.Г. Ротман, Д.</w:t>
      </w:r>
      <w:r w:rsidR="00CF7ED3" w:rsidRPr="00167BB4">
        <w:rPr>
          <w:bCs/>
          <w:color w:val="000000"/>
          <w:spacing w:val="1"/>
          <w:sz w:val="28"/>
          <w:szCs w:val="28"/>
        </w:rPr>
        <w:t>К. Безнюк и др. – Мн.: БГУ, 2000</w:t>
      </w:r>
      <w:r w:rsidRPr="00167BB4">
        <w:rPr>
          <w:bCs/>
          <w:color w:val="000000"/>
          <w:spacing w:val="1"/>
          <w:sz w:val="28"/>
          <w:szCs w:val="28"/>
        </w:rPr>
        <w:t>. – 96с.</w:t>
      </w:r>
    </w:p>
    <w:p w:rsidR="001E658A" w:rsidRPr="00167BB4" w:rsidRDefault="001E658A" w:rsidP="00A16C3F">
      <w:pPr>
        <w:numPr>
          <w:ilvl w:val="0"/>
          <w:numId w:val="6"/>
        </w:numPr>
        <w:shd w:val="clear" w:color="auto" w:fill="FFFFFF"/>
        <w:tabs>
          <w:tab w:val="clear" w:pos="720"/>
          <w:tab w:val="num" w:pos="0"/>
          <w:tab w:val="left" w:pos="851"/>
        </w:tabs>
        <w:ind w:left="0" w:right="43" w:firstLine="360"/>
        <w:jc w:val="both"/>
        <w:rPr>
          <w:sz w:val="28"/>
          <w:szCs w:val="28"/>
        </w:rPr>
      </w:pPr>
      <w:r w:rsidRPr="00167BB4">
        <w:rPr>
          <w:sz w:val="28"/>
          <w:szCs w:val="28"/>
        </w:rPr>
        <w:t xml:space="preserve">Полуэктов, В. От двери к двери. Полевые технологии в </w:t>
      </w:r>
      <w:proofErr w:type="gramStart"/>
      <w:r w:rsidRPr="00167BB4">
        <w:rPr>
          <w:sz w:val="28"/>
          <w:szCs w:val="28"/>
        </w:rPr>
        <w:t>избирательных</w:t>
      </w:r>
      <w:proofErr w:type="gramEnd"/>
      <w:r w:rsidRPr="00167BB4">
        <w:rPr>
          <w:sz w:val="28"/>
          <w:szCs w:val="28"/>
        </w:rPr>
        <w:t xml:space="preserve"> капаниях / В. Полуэктов – М.: Русская панорама, 2002. – 240 с. </w:t>
      </w:r>
    </w:p>
    <w:p w:rsidR="003F1574" w:rsidRPr="00167BB4" w:rsidRDefault="003F1574" w:rsidP="00A16C3F">
      <w:pPr>
        <w:numPr>
          <w:ilvl w:val="0"/>
          <w:numId w:val="6"/>
        </w:numPr>
        <w:shd w:val="clear" w:color="auto" w:fill="FFFFFF"/>
        <w:tabs>
          <w:tab w:val="clear" w:pos="720"/>
          <w:tab w:val="num" w:pos="0"/>
          <w:tab w:val="left" w:pos="851"/>
        </w:tabs>
        <w:ind w:left="0" w:right="43" w:firstLine="360"/>
        <w:jc w:val="both"/>
        <w:rPr>
          <w:sz w:val="28"/>
          <w:szCs w:val="28"/>
        </w:rPr>
      </w:pPr>
      <w:r w:rsidRPr="00167BB4">
        <w:rPr>
          <w:sz w:val="28"/>
          <w:szCs w:val="28"/>
        </w:rPr>
        <w:t>Пронин, Е.И. Медиапсихология: информационные технологии и феномен человека/Е.И. Пронин, Е.Е. Пронина// общественные науки и современность. 2013. №2. С. 151-161.</w:t>
      </w:r>
    </w:p>
    <w:p w:rsidR="001E658A" w:rsidRPr="00167BB4" w:rsidRDefault="001E658A" w:rsidP="00A16C3F">
      <w:pPr>
        <w:numPr>
          <w:ilvl w:val="0"/>
          <w:numId w:val="6"/>
        </w:numPr>
        <w:shd w:val="clear" w:color="auto" w:fill="FFFFFF"/>
        <w:tabs>
          <w:tab w:val="clear" w:pos="720"/>
          <w:tab w:val="num" w:pos="0"/>
          <w:tab w:val="left" w:pos="851"/>
        </w:tabs>
        <w:ind w:left="0" w:right="43" w:firstLine="360"/>
        <w:jc w:val="both"/>
        <w:rPr>
          <w:sz w:val="28"/>
          <w:szCs w:val="28"/>
        </w:rPr>
      </w:pPr>
      <w:r w:rsidRPr="00167BB4">
        <w:rPr>
          <w:bCs/>
          <w:color w:val="000000"/>
          <w:spacing w:val="1"/>
          <w:sz w:val="28"/>
          <w:szCs w:val="28"/>
        </w:rPr>
        <w:t>Пушкарева, Г.В. Изучение электорального поведения: контуры когнитивной модели / Г.В. Пушкарева // Полис. 2003. - №3. – с. 120-130.</w:t>
      </w:r>
    </w:p>
    <w:p w:rsidR="00A5361B" w:rsidRPr="00167BB4" w:rsidRDefault="00A5361B" w:rsidP="00A16C3F">
      <w:pPr>
        <w:numPr>
          <w:ilvl w:val="0"/>
          <w:numId w:val="6"/>
        </w:numPr>
        <w:shd w:val="clear" w:color="auto" w:fill="FFFFFF"/>
        <w:tabs>
          <w:tab w:val="clear" w:pos="720"/>
          <w:tab w:val="num" w:pos="0"/>
          <w:tab w:val="left" w:pos="851"/>
        </w:tabs>
        <w:ind w:left="0" w:right="43" w:firstLine="360"/>
        <w:jc w:val="both"/>
        <w:rPr>
          <w:sz w:val="28"/>
          <w:szCs w:val="28"/>
        </w:rPr>
      </w:pPr>
      <w:r w:rsidRPr="00167BB4">
        <w:rPr>
          <w:bCs/>
          <w:color w:val="000000"/>
          <w:spacing w:val="1"/>
          <w:sz w:val="28"/>
          <w:szCs w:val="28"/>
        </w:rPr>
        <w:t>Пушкарева, Г.В. Когнитивные механизмы конструирования политической реальности /</w:t>
      </w:r>
      <w:r w:rsidR="00CF7ED3" w:rsidRPr="00167BB4">
        <w:rPr>
          <w:bCs/>
          <w:color w:val="000000"/>
          <w:spacing w:val="1"/>
          <w:sz w:val="28"/>
          <w:szCs w:val="28"/>
        </w:rPr>
        <w:t xml:space="preserve"> Г.В. </w:t>
      </w:r>
      <w:r w:rsidR="00AD7CE6" w:rsidRPr="00167BB4">
        <w:rPr>
          <w:bCs/>
          <w:color w:val="000000"/>
          <w:spacing w:val="1"/>
          <w:sz w:val="28"/>
          <w:szCs w:val="28"/>
        </w:rPr>
        <w:t>Пушкарева // Полис. – 2015. №1. С. 55-70.</w:t>
      </w:r>
    </w:p>
    <w:p w:rsidR="001E658A" w:rsidRPr="00167BB4" w:rsidRDefault="001E658A" w:rsidP="00A16C3F">
      <w:pPr>
        <w:numPr>
          <w:ilvl w:val="0"/>
          <w:numId w:val="6"/>
        </w:numPr>
        <w:shd w:val="clear" w:color="auto" w:fill="FFFFFF"/>
        <w:tabs>
          <w:tab w:val="clear" w:pos="720"/>
          <w:tab w:val="num" w:pos="0"/>
          <w:tab w:val="left" w:pos="851"/>
        </w:tabs>
        <w:ind w:left="0" w:right="43" w:firstLine="360"/>
        <w:jc w:val="both"/>
        <w:rPr>
          <w:sz w:val="28"/>
          <w:szCs w:val="28"/>
        </w:rPr>
      </w:pPr>
      <w:r w:rsidRPr="00167BB4">
        <w:rPr>
          <w:bCs/>
          <w:color w:val="000000"/>
          <w:spacing w:val="1"/>
          <w:sz w:val="28"/>
          <w:szCs w:val="28"/>
        </w:rPr>
        <w:t>Пшизова, С.Н. Политика как бизнес / С.Н. Пшизова – Полис. 2007. №3. с. 28-41.</w:t>
      </w:r>
    </w:p>
    <w:p w:rsidR="001E658A" w:rsidRPr="00167BB4" w:rsidRDefault="001E658A" w:rsidP="00A16C3F">
      <w:pPr>
        <w:numPr>
          <w:ilvl w:val="0"/>
          <w:numId w:val="6"/>
        </w:numPr>
        <w:shd w:val="clear" w:color="auto" w:fill="FFFFFF"/>
        <w:tabs>
          <w:tab w:val="clear" w:pos="720"/>
          <w:tab w:val="num" w:pos="0"/>
          <w:tab w:val="left" w:pos="851"/>
        </w:tabs>
        <w:ind w:left="0" w:right="43" w:firstLine="360"/>
        <w:jc w:val="both"/>
        <w:rPr>
          <w:sz w:val="28"/>
          <w:szCs w:val="28"/>
        </w:rPr>
      </w:pPr>
      <w:r w:rsidRPr="00167BB4">
        <w:rPr>
          <w:bCs/>
          <w:color w:val="000000"/>
          <w:spacing w:val="1"/>
          <w:sz w:val="28"/>
          <w:szCs w:val="28"/>
        </w:rPr>
        <w:t>Ровдо, В.В. Сравнительная политология: Учеб</w:t>
      </w:r>
      <w:proofErr w:type="gramStart"/>
      <w:r w:rsidRPr="00167BB4">
        <w:rPr>
          <w:bCs/>
          <w:color w:val="000000"/>
          <w:spacing w:val="1"/>
          <w:sz w:val="28"/>
          <w:szCs w:val="28"/>
        </w:rPr>
        <w:t>.</w:t>
      </w:r>
      <w:proofErr w:type="gramEnd"/>
      <w:r w:rsidRPr="00167BB4">
        <w:rPr>
          <w:bCs/>
          <w:color w:val="000000"/>
          <w:spacing w:val="1"/>
          <w:sz w:val="28"/>
          <w:szCs w:val="28"/>
        </w:rPr>
        <w:t xml:space="preserve"> </w:t>
      </w:r>
      <w:proofErr w:type="gramStart"/>
      <w:r w:rsidRPr="00167BB4">
        <w:rPr>
          <w:bCs/>
          <w:color w:val="000000"/>
          <w:spacing w:val="1"/>
          <w:sz w:val="28"/>
          <w:szCs w:val="28"/>
        </w:rPr>
        <w:t>п</w:t>
      </w:r>
      <w:proofErr w:type="gramEnd"/>
      <w:r w:rsidRPr="00167BB4">
        <w:rPr>
          <w:bCs/>
          <w:color w:val="000000"/>
          <w:spacing w:val="1"/>
          <w:sz w:val="28"/>
          <w:szCs w:val="28"/>
        </w:rPr>
        <w:t>особие. В 3ч. Ч.1 / В.В. Ровдо – Вильнюс ЕГУ – М.: ООО «Вариант», 2007. – 294с.</w:t>
      </w:r>
    </w:p>
    <w:p w:rsidR="001E658A" w:rsidRPr="00167BB4" w:rsidRDefault="001E658A" w:rsidP="00A16C3F">
      <w:pPr>
        <w:numPr>
          <w:ilvl w:val="0"/>
          <w:numId w:val="6"/>
        </w:numPr>
        <w:shd w:val="clear" w:color="auto" w:fill="FFFFFF"/>
        <w:tabs>
          <w:tab w:val="clear" w:pos="720"/>
          <w:tab w:val="num" w:pos="0"/>
          <w:tab w:val="left" w:pos="851"/>
        </w:tabs>
        <w:ind w:left="0" w:right="43" w:firstLine="360"/>
        <w:jc w:val="both"/>
        <w:rPr>
          <w:sz w:val="28"/>
          <w:szCs w:val="28"/>
        </w:rPr>
      </w:pPr>
      <w:r w:rsidRPr="00167BB4">
        <w:rPr>
          <w:bCs/>
          <w:color w:val="000000"/>
          <w:spacing w:val="1"/>
          <w:sz w:val="28"/>
          <w:szCs w:val="28"/>
        </w:rPr>
        <w:t>Семенеко, И.С. Образы и имиджи в дискурсе национальной идентичности / И.С. Семенеко. – Полис. – 2008. - №5. – с.7-19.</w:t>
      </w:r>
    </w:p>
    <w:p w:rsidR="001E658A" w:rsidRPr="00167BB4" w:rsidRDefault="001E658A" w:rsidP="00A16C3F">
      <w:pPr>
        <w:numPr>
          <w:ilvl w:val="0"/>
          <w:numId w:val="6"/>
        </w:numPr>
        <w:shd w:val="clear" w:color="auto" w:fill="FFFFFF"/>
        <w:tabs>
          <w:tab w:val="clear" w:pos="720"/>
          <w:tab w:val="num" w:pos="0"/>
          <w:tab w:val="left" w:pos="851"/>
        </w:tabs>
        <w:ind w:left="0" w:right="43" w:firstLine="360"/>
        <w:jc w:val="both"/>
        <w:rPr>
          <w:sz w:val="28"/>
          <w:szCs w:val="28"/>
        </w:rPr>
      </w:pPr>
      <w:r w:rsidRPr="00167BB4">
        <w:rPr>
          <w:bCs/>
          <w:color w:val="000000"/>
          <w:spacing w:val="1"/>
          <w:sz w:val="28"/>
          <w:szCs w:val="28"/>
        </w:rPr>
        <w:t xml:space="preserve">Скрипкина, Ж. Избирательные системы и технологии / Ж. Скрипкина – М.: Вузовский учебник, 2005. – 174 </w:t>
      </w:r>
      <w:proofErr w:type="gramStart"/>
      <w:r w:rsidRPr="00167BB4">
        <w:rPr>
          <w:bCs/>
          <w:color w:val="000000"/>
          <w:spacing w:val="1"/>
          <w:sz w:val="28"/>
          <w:szCs w:val="28"/>
        </w:rPr>
        <w:t>с</w:t>
      </w:r>
      <w:proofErr w:type="gramEnd"/>
      <w:r w:rsidRPr="00167BB4">
        <w:rPr>
          <w:bCs/>
          <w:color w:val="000000"/>
          <w:spacing w:val="1"/>
          <w:sz w:val="28"/>
          <w:szCs w:val="28"/>
        </w:rPr>
        <w:t>.</w:t>
      </w:r>
    </w:p>
    <w:p w:rsidR="00373E0E" w:rsidRPr="00167BB4" w:rsidRDefault="00373E0E" w:rsidP="00A16C3F">
      <w:pPr>
        <w:numPr>
          <w:ilvl w:val="0"/>
          <w:numId w:val="6"/>
        </w:numPr>
        <w:shd w:val="clear" w:color="auto" w:fill="FFFFFF"/>
        <w:tabs>
          <w:tab w:val="clear" w:pos="720"/>
          <w:tab w:val="num" w:pos="0"/>
          <w:tab w:val="left" w:pos="851"/>
        </w:tabs>
        <w:ind w:left="0" w:right="43" w:firstLine="360"/>
        <w:jc w:val="both"/>
        <w:rPr>
          <w:sz w:val="28"/>
          <w:szCs w:val="28"/>
        </w:rPr>
      </w:pPr>
      <w:proofErr w:type="spellStart"/>
      <w:r w:rsidRPr="00167BB4">
        <w:rPr>
          <w:bCs/>
          <w:color w:val="000000"/>
          <w:spacing w:val="1"/>
          <w:sz w:val="28"/>
          <w:szCs w:val="28"/>
        </w:rPr>
        <w:t>Турченко</w:t>
      </w:r>
      <w:proofErr w:type="spellEnd"/>
      <w:r w:rsidRPr="00167BB4">
        <w:rPr>
          <w:bCs/>
          <w:color w:val="000000"/>
          <w:spacing w:val="1"/>
          <w:sz w:val="28"/>
          <w:szCs w:val="28"/>
        </w:rPr>
        <w:t xml:space="preserve"> М.</w:t>
      </w:r>
      <w:proofErr w:type="gramStart"/>
      <w:r w:rsidRPr="00167BB4">
        <w:rPr>
          <w:bCs/>
          <w:color w:val="000000"/>
          <w:spacing w:val="1"/>
          <w:sz w:val="28"/>
          <w:szCs w:val="28"/>
        </w:rPr>
        <w:t>С.</w:t>
      </w:r>
      <w:proofErr w:type="gramEnd"/>
      <w:r w:rsidRPr="00167BB4">
        <w:rPr>
          <w:bCs/>
          <w:color w:val="000000"/>
          <w:spacing w:val="1"/>
          <w:sz w:val="28"/>
          <w:szCs w:val="28"/>
        </w:rPr>
        <w:t xml:space="preserve"> Почему честные выборы не пустой звук / М.С. </w:t>
      </w:r>
      <w:proofErr w:type="spellStart"/>
      <w:r w:rsidRPr="00167BB4">
        <w:rPr>
          <w:bCs/>
          <w:color w:val="000000"/>
          <w:spacing w:val="1"/>
          <w:sz w:val="28"/>
          <w:szCs w:val="28"/>
        </w:rPr>
        <w:t>Турченко</w:t>
      </w:r>
      <w:proofErr w:type="spellEnd"/>
      <w:r w:rsidRPr="00167BB4">
        <w:rPr>
          <w:bCs/>
          <w:color w:val="000000"/>
          <w:spacing w:val="1"/>
          <w:sz w:val="28"/>
          <w:szCs w:val="28"/>
        </w:rPr>
        <w:t xml:space="preserve"> // Полис. 2015. №5. С. 186-191.</w:t>
      </w:r>
    </w:p>
    <w:p w:rsidR="001E658A" w:rsidRPr="00167BB4" w:rsidRDefault="001E658A" w:rsidP="00A16C3F">
      <w:pPr>
        <w:numPr>
          <w:ilvl w:val="0"/>
          <w:numId w:val="6"/>
        </w:numPr>
        <w:shd w:val="clear" w:color="auto" w:fill="FFFFFF"/>
        <w:tabs>
          <w:tab w:val="clear" w:pos="720"/>
          <w:tab w:val="num" w:pos="0"/>
          <w:tab w:val="left" w:pos="851"/>
        </w:tabs>
        <w:ind w:left="0" w:right="43" w:firstLine="360"/>
        <w:jc w:val="both"/>
        <w:rPr>
          <w:sz w:val="28"/>
          <w:szCs w:val="28"/>
        </w:rPr>
      </w:pPr>
      <w:r w:rsidRPr="00167BB4">
        <w:rPr>
          <w:bCs/>
          <w:color w:val="000000"/>
          <w:spacing w:val="1"/>
          <w:sz w:val="28"/>
          <w:szCs w:val="28"/>
        </w:rPr>
        <w:t xml:space="preserve">Шестопал, Е.Б. </w:t>
      </w:r>
      <w:r w:rsidR="00CD6D04" w:rsidRPr="00167BB4">
        <w:rPr>
          <w:bCs/>
          <w:color w:val="000000"/>
          <w:spacing w:val="1"/>
          <w:sz w:val="28"/>
          <w:szCs w:val="28"/>
        </w:rPr>
        <w:t>Политическое лидерство в новых условиях: смена парадигмы восприятия/ Е.Б. Шестопал. Полис. 2013. №3. с. 47-57</w:t>
      </w:r>
      <w:r w:rsidRPr="00167BB4">
        <w:rPr>
          <w:bCs/>
          <w:color w:val="000000"/>
          <w:spacing w:val="1"/>
          <w:sz w:val="28"/>
          <w:szCs w:val="28"/>
        </w:rPr>
        <w:t>.</w:t>
      </w:r>
    </w:p>
    <w:p w:rsidR="001E658A" w:rsidRPr="00167BB4" w:rsidRDefault="001E658A" w:rsidP="00A16C3F">
      <w:pPr>
        <w:numPr>
          <w:ilvl w:val="0"/>
          <w:numId w:val="6"/>
        </w:numPr>
        <w:shd w:val="clear" w:color="auto" w:fill="FFFFFF"/>
        <w:tabs>
          <w:tab w:val="clear" w:pos="720"/>
          <w:tab w:val="num" w:pos="0"/>
          <w:tab w:val="left" w:pos="851"/>
        </w:tabs>
        <w:ind w:left="0" w:right="43" w:firstLine="360"/>
        <w:jc w:val="both"/>
        <w:rPr>
          <w:sz w:val="28"/>
          <w:szCs w:val="28"/>
        </w:rPr>
      </w:pPr>
      <w:r w:rsidRPr="00167BB4">
        <w:rPr>
          <w:bCs/>
          <w:color w:val="000000"/>
          <w:spacing w:val="1"/>
          <w:sz w:val="28"/>
          <w:szCs w:val="28"/>
        </w:rPr>
        <w:t>Яновьева, Г.П. Политика и Мы / Г.П. Яновьева. М.: «Аспект-Пресс», 2007. -287с.</w:t>
      </w:r>
    </w:p>
    <w:p w:rsidR="001B6A81" w:rsidRPr="00167BB4" w:rsidRDefault="001B6A81" w:rsidP="001B6A81">
      <w:pPr>
        <w:widowControl w:val="0"/>
        <w:jc w:val="center"/>
        <w:rPr>
          <w:b/>
          <w:sz w:val="28"/>
          <w:szCs w:val="28"/>
        </w:rPr>
      </w:pPr>
    </w:p>
    <w:p w:rsidR="005E4D17" w:rsidRPr="00167BB4" w:rsidRDefault="005E4D17" w:rsidP="001B6A81">
      <w:pPr>
        <w:widowControl w:val="0"/>
        <w:jc w:val="center"/>
        <w:rPr>
          <w:b/>
          <w:sz w:val="28"/>
          <w:szCs w:val="28"/>
        </w:rPr>
      </w:pPr>
      <w:r w:rsidRPr="00167BB4">
        <w:rPr>
          <w:b/>
          <w:sz w:val="28"/>
          <w:szCs w:val="28"/>
        </w:rPr>
        <w:t>Методические требования по организации и выполнению самостоятельной работы студентов</w:t>
      </w:r>
    </w:p>
    <w:p w:rsidR="005E4D17" w:rsidRPr="00167BB4" w:rsidRDefault="005E4D17" w:rsidP="00B244B3">
      <w:pPr>
        <w:ind w:firstLine="709"/>
        <w:jc w:val="both"/>
        <w:rPr>
          <w:sz w:val="28"/>
          <w:szCs w:val="28"/>
        </w:rPr>
      </w:pPr>
      <w:r w:rsidRPr="00167BB4">
        <w:rPr>
          <w:sz w:val="28"/>
          <w:szCs w:val="28"/>
        </w:rPr>
        <w:t>Самостоятельная работа студентов реализуется в разных видах. Она включает подготовку студентов к практическим занятиям. Для этого студент изучает лекции преподавателя, основную и дополнительную литературу, журнальные и газетные публикации, Интернет-ресурсы, рекомендованные в разделе «Литература». Самостоятельная работа предусматривает также решение во внеучебное время практических заданий.</w:t>
      </w:r>
      <w:r w:rsidRPr="00167BB4">
        <w:rPr>
          <w:b/>
          <w:sz w:val="28"/>
          <w:szCs w:val="28"/>
        </w:rPr>
        <w:t xml:space="preserve"> </w:t>
      </w:r>
      <w:r w:rsidRPr="00167BB4">
        <w:rPr>
          <w:sz w:val="28"/>
          <w:szCs w:val="28"/>
        </w:rPr>
        <w:t xml:space="preserve">К самостоятельной работе студента относится подготовка  экзамену. </w:t>
      </w:r>
    </w:p>
    <w:p w:rsidR="005E4D17" w:rsidRPr="00167BB4" w:rsidRDefault="005E4D17" w:rsidP="005E4D17">
      <w:pPr>
        <w:jc w:val="center"/>
        <w:rPr>
          <w:sz w:val="28"/>
          <w:szCs w:val="28"/>
        </w:rPr>
      </w:pPr>
    </w:p>
    <w:p w:rsidR="00EB335A" w:rsidRPr="00D13670" w:rsidRDefault="00EB335A" w:rsidP="00E67AD8">
      <w:pPr>
        <w:widowControl w:val="0"/>
        <w:ind w:left="709"/>
        <w:jc w:val="center"/>
        <w:rPr>
          <w:b/>
          <w:sz w:val="28"/>
          <w:szCs w:val="28"/>
        </w:rPr>
      </w:pPr>
      <w:r w:rsidRPr="00D13670">
        <w:rPr>
          <w:b/>
          <w:sz w:val="28"/>
          <w:szCs w:val="28"/>
        </w:rPr>
        <w:t>Примерная тематика семинарских занятий:</w:t>
      </w:r>
    </w:p>
    <w:p w:rsidR="00EB335A" w:rsidRPr="00D13670" w:rsidRDefault="00EB335A" w:rsidP="00524C75">
      <w:pPr>
        <w:ind w:left="709"/>
        <w:jc w:val="center"/>
        <w:rPr>
          <w:b/>
          <w:color w:val="000000"/>
          <w:sz w:val="28"/>
          <w:szCs w:val="28"/>
        </w:rPr>
      </w:pPr>
    </w:p>
    <w:p w:rsidR="00EB335A" w:rsidRPr="00D13670" w:rsidRDefault="00EB335A" w:rsidP="00524C75">
      <w:pPr>
        <w:ind w:left="709"/>
        <w:jc w:val="center"/>
        <w:rPr>
          <w:b/>
          <w:color w:val="000000"/>
          <w:sz w:val="28"/>
          <w:szCs w:val="28"/>
        </w:rPr>
      </w:pPr>
      <w:r w:rsidRPr="00D13670">
        <w:rPr>
          <w:b/>
          <w:color w:val="000000"/>
          <w:sz w:val="28"/>
          <w:szCs w:val="28"/>
        </w:rPr>
        <w:t>Тема 1.</w:t>
      </w:r>
      <w:r w:rsidRPr="00D13670">
        <w:rPr>
          <w:rFonts w:eastAsia="MS Mincho"/>
          <w:b/>
          <w:sz w:val="28"/>
          <w:szCs w:val="28"/>
        </w:rPr>
        <w:t xml:space="preserve"> Модели избирательных кампаний</w:t>
      </w:r>
      <w:r w:rsidR="007F5097" w:rsidRPr="00D13670">
        <w:rPr>
          <w:rFonts w:eastAsia="MS Mincho"/>
          <w:b/>
          <w:sz w:val="28"/>
          <w:szCs w:val="28"/>
        </w:rPr>
        <w:t xml:space="preserve"> (2 часа)</w:t>
      </w:r>
    </w:p>
    <w:p w:rsidR="00EB335A" w:rsidRPr="00D13670" w:rsidRDefault="00EB335A" w:rsidP="00524C75">
      <w:pPr>
        <w:pStyle w:val="a3"/>
        <w:numPr>
          <w:ilvl w:val="0"/>
          <w:numId w:val="11"/>
        </w:numPr>
        <w:tabs>
          <w:tab w:val="left" w:pos="993"/>
        </w:tabs>
        <w:spacing w:after="200" w:line="276" w:lineRule="auto"/>
        <w:ind w:left="709" w:firstLine="0"/>
        <w:rPr>
          <w:color w:val="000000"/>
          <w:sz w:val="28"/>
          <w:szCs w:val="28"/>
        </w:rPr>
      </w:pPr>
      <w:r w:rsidRPr="00D13670">
        <w:rPr>
          <w:color w:val="000000"/>
          <w:sz w:val="28"/>
          <w:szCs w:val="28"/>
        </w:rPr>
        <w:t>Понятие и сущность избирательного маркетинга.</w:t>
      </w:r>
    </w:p>
    <w:p w:rsidR="00EB335A" w:rsidRPr="00D13670" w:rsidRDefault="00EB335A" w:rsidP="00524C75">
      <w:pPr>
        <w:pStyle w:val="a3"/>
        <w:numPr>
          <w:ilvl w:val="0"/>
          <w:numId w:val="11"/>
        </w:numPr>
        <w:tabs>
          <w:tab w:val="left" w:pos="993"/>
        </w:tabs>
        <w:spacing w:after="200" w:line="276" w:lineRule="auto"/>
        <w:ind w:left="709" w:firstLine="0"/>
        <w:rPr>
          <w:color w:val="000000"/>
          <w:sz w:val="28"/>
          <w:szCs w:val="28"/>
        </w:rPr>
      </w:pPr>
      <w:r w:rsidRPr="00D13670">
        <w:rPr>
          <w:color w:val="000000"/>
          <w:sz w:val="28"/>
          <w:szCs w:val="28"/>
        </w:rPr>
        <w:t>Рыночная модель.</w:t>
      </w:r>
    </w:p>
    <w:p w:rsidR="00EB335A" w:rsidRPr="00D13670" w:rsidRDefault="00EB335A" w:rsidP="00524C75">
      <w:pPr>
        <w:pStyle w:val="a3"/>
        <w:numPr>
          <w:ilvl w:val="0"/>
          <w:numId w:val="11"/>
        </w:numPr>
        <w:tabs>
          <w:tab w:val="left" w:pos="993"/>
        </w:tabs>
        <w:spacing w:after="200" w:line="276" w:lineRule="auto"/>
        <w:ind w:left="709" w:firstLine="0"/>
        <w:rPr>
          <w:color w:val="000000"/>
          <w:sz w:val="28"/>
          <w:szCs w:val="28"/>
        </w:rPr>
      </w:pPr>
      <w:r w:rsidRPr="00D13670">
        <w:rPr>
          <w:color w:val="000000"/>
          <w:sz w:val="28"/>
          <w:szCs w:val="28"/>
        </w:rPr>
        <w:t>Административно-командная модель.</w:t>
      </w:r>
    </w:p>
    <w:p w:rsidR="00EB335A" w:rsidRPr="00D13670" w:rsidRDefault="00EB335A" w:rsidP="00524C75">
      <w:pPr>
        <w:pStyle w:val="a3"/>
        <w:numPr>
          <w:ilvl w:val="0"/>
          <w:numId w:val="11"/>
        </w:numPr>
        <w:tabs>
          <w:tab w:val="left" w:pos="993"/>
        </w:tabs>
        <w:spacing w:after="200" w:line="276" w:lineRule="auto"/>
        <w:ind w:left="709" w:firstLine="0"/>
        <w:rPr>
          <w:color w:val="000000"/>
          <w:sz w:val="28"/>
          <w:szCs w:val="28"/>
        </w:rPr>
      </w:pPr>
      <w:r w:rsidRPr="00D13670">
        <w:rPr>
          <w:color w:val="000000"/>
          <w:sz w:val="28"/>
          <w:szCs w:val="28"/>
        </w:rPr>
        <w:t>Организационно-партийная модель.</w:t>
      </w:r>
    </w:p>
    <w:p w:rsidR="00EB335A" w:rsidRPr="00D13670" w:rsidRDefault="00EB335A" w:rsidP="00524C75">
      <w:pPr>
        <w:pStyle w:val="a3"/>
        <w:numPr>
          <w:ilvl w:val="0"/>
          <w:numId w:val="11"/>
        </w:numPr>
        <w:tabs>
          <w:tab w:val="left" w:pos="993"/>
        </w:tabs>
        <w:spacing w:after="200" w:line="276" w:lineRule="auto"/>
        <w:ind w:left="709" w:firstLine="0"/>
        <w:rPr>
          <w:color w:val="000000"/>
          <w:sz w:val="28"/>
          <w:szCs w:val="28"/>
        </w:rPr>
      </w:pPr>
      <w:r w:rsidRPr="00D13670">
        <w:rPr>
          <w:color w:val="000000"/>
          <w:sz w:val="28"/>
          <w:szCs w:val="28"/>
        </w:rPr>
        <w:t>Неструктурированная модель.</w:t>
      </w:r>
    </w:p>
    <w:p w:rsidR="00EB335A" w:rsidRPr="00D13670" w:rsidRDefault="00EB335A" w:rsidP="00524C75">
      <w:pPr>
        <w:pStyle w:val="a3"/>
        <w:numPr>
          <w:ilvl w:val="0"/>
          <w:numId w:val="11"/>
        </w:numPr>
        <w:tabs>
          <w:tab w:val="left" w:pos="993"/>
        </w:tabs>
        <w:spacing w:after="200" w:line="276" w:lineRule="auto"/>
        <w:ind w:left="709" w:firstLine="0"/>
        <w:rPr>
          <w:color w:val="000000"/>
          <w:sz w:val="28"/>
          <w:szCs w:val="28"/>
        </w:rPr>
      </w:pPr>
      <w:r w:rsidRPr="00D13670">
        <w:rPr>
          <w:color w:val="000000"/>
          <w:sz w:val="28"/>
          <w:szCs w:val="28"/>
        </w:rPr>
        <w:t>Комплексная модель.</w:t>
      </w:r>
    </w:p>
    <w:p w:rsidR="00EB335A" w:rsidRPr="00D13670" w:rsidRDefault="00550050" w:rsidP="00524C75">
      <w:pPr>
        <w:tabs>
          <w:tab w:val="left" w:pos="993"/>
        </w:tabs>
        <w:ind w:left="709"/>
        <w:jc w:val="center"/>
        <w:rPr>
          <w:b/>
          <w:color w:val="000000"/>
          <w:sz w:val="28"/>
          <w:szCs w:val="28"/>
        </w:rPr>
      </w:pPr>
      <w:r w:rsidRPr="00D13670">
        <w:rPr>
          <w:b/>
          <w:color w:val="000000"/>
          <w:sz w:val="28"/>
          <w:szCs w:val="28"/>
        </w:rPr>
        <w:t>Тема 2</w:t>
      </w:r>
      <w:r w:rsidR="00EB335A" w:rsidRPr="00D13670">
        <w:rPr>
          <w:b/>
          <w:color w:val="000000"/>
          <w:sz w:val="28"/>
          <w:szCs w:val="28"/>
        </w:rPr>
        <w:t>.</w:t>
      </w:r>
      <w:r w:rsidR="00EB335A" w:rsidRPr="00D13670">
        <w:rPr>
          <w:rFonts w:eastAsia="MS Mincho"/>
          <w:b/>
          <w:sz w:val="28"/>
          <w:szCs w:val="28"/>
        </w:rPr>
        <w:t xml:space="preserve"> </w:t>
      </w:r>
      <w:r w:rsidRPr="00D13670">
        <w:rPr>
          <w:rFonts w:eastAsia="MS Mincho"/>
          <w:b/>
          <w:sz w:val="28"/>
          <w:szCs w:val="28"/>
        </w:rPr>
        <w:t>Имидж кандидата</w:t>
      </w:r>
      <w:r w:rsidR="007F5097" w:rsidRPr="00D13670">
        <w:rPr>
          <w:rFonts w:eastAsia="MS Mincho"/>
          <w:b/>
          <w:sz w:val="28"/>
          <w:szCs w:val="28"/>
        </w:rPr>
        <w:t xml:space="preserve"> (2 часа)</w:t>
      </w:r>
    </w:p>
    <w:p w:rsidR="00EB335A" w:rsidRPr="00D13670" w:rsidRDefault="00550050" w:rsidP="00524C75">
      <w:pPr>
        <w:pStyle w:val="a3"/>
        <w:numPr>
          <w:ilvl w:val="0"/>
          <w:numId w:val="12"/>
        </w:numPr>
        <w:tabs>
          <w:tab w:val="left" w:pos="993"/>
        </w:tabs>
        <w:spacing w:after="200" w:line="276" w:lineRule="auto"/>
        <w:ind w:left="709" w:firstLine="0"/>
        <w:rPr>
          <w:color w:val="000000"/>
          <w:sz w:val="28"/>
          <w:szCs w:val="28"/>
        </w:rPr>
      </w:pPr>
      <w:r w:rsidRPr="00D13670">
        <w:rPr>
          <w:color w:val="000000"/>
          <w:sz w:val="28"/>
          <w:szCs w:val="28"/>
        </w:rPr>
        <w:t>Понятие и сущность политического имиджа</w:t>
      </w:r>
      <w:r w:rsidR="00EB335A" w:rsidRPr="00D13670">
        <w:rPr>
          <w:color w:val="000000"/>
          <w:sz w:val="28"/>
          <w:szCs w:val="28"/>
        </w:rPr>
        <w:t>.</w:t>
      </w:r>
    </w:p>
    <w:p w:rsidR="00EB335A" w:rsidRPr="00D13670" w:rsidRDefault="00550050" w:rsidP="00524C75">
      <w:pPr>
        <w:pStyle w:val="a3"/>
        <w:numPr>
          <w:ilvl w:val="0"/>
          <w:numId w:val="12"/>
        </w:numPr>
        <w:tabs>
          <w:tab w:val="left" w:pos="993"/>
        </w:tabs>
        <w:spacing w:after="200" w:line="276" w:lineRule="auto"/>
        <w:ind w:left="709" w:firstLine="0"/>
        <w:rPr>
          <w:color w:val="000000"/>
          <w:sz w:val="28"/>
          <w:szCs w:val="28"/>
        </w:rPr>
      </w:pPr>
      <w:r w:rsidRPr="00D13670">
        <w:rPr>
          <w:color w:val="000000"/>
          <w:sz w:val="28"/>
          <w:szCs w:val="28"/>
        </w:rPr>
        <w:t>Типология имиджа кандидата</w:t>
      </w:r>
      <w:r w:rsidR="00EB335A" w:rsidRPr="00D13670">
        <w:rPr>
          <w:color w:val="000000"/>
          <w:sz w:val="28"/>
          <w:szCs w:val="28"/>
        </w:rPr>
        <w:t>.</w:t>
      </w:r>
    </w:p>
    <w:p w:rsidR="00EB335A" w:rsidRPr="00D13670" w:rsidRDefault="00550050" w:rsidP="00524C75">
      <w:pPr>
        <w:pStyle w:val="a3"/>
        <w:numPr>
          <w:ilvl w:val="0"/>
          <w:numId w:val="12"/>
        </w:numPr>
        <w:tabs>
          <w:tab w:val="left" w:pos="993"/>
        </w:tabs>
        <w:spacing w:after="200" w:line="276" w:lineRule="auto"/>
        <w:ind w:left="709" w:firstLine="0"/>
        <w:rPr>
          <w:color w:val="000000"/>
          <w:sz w:val="28"/>
          <w:szCs w:val="28"/>
        </w:rPr>
      </w:pPr>
      <w:r w:rsidRPr="00D13670">
        <w:rPr>
          <w:color w:val="000000"/>
          <w:sz w:val="28"/>
          <w:szCs w:val="28"/>
        </w:rPr>
        <w:t>Факторы формирования имиджа кандидата в рамках избирательной кампании</w:t>
      </w:r>
      <w:r w:rsidR="00EB335A" w:rsidRPr="00D13670">
        <w:rPr>
          <w:color w:val="000000"/>
          <w:sz w:val="28"/>
          <w:szCs w:val="28"/>
        </w:rPr>
        <w:t>.</w:t>
      </w:r>
    </w:p>
    <w:p w:rsidR="00EB335A" w:rsidRPr="00D13670" w:rsidRDefault="00550050" w:rsidP="00524C75">
      <w:pPr>
        <w:pStyle w:val="a3"/>
        <w:numPr>
          <w:ilvl w:val="0"/>
          <w:numId w:val="12"/>
        </w:numPr>
        <w:tabs>
          <w:tab w:val="left" w:pos="993"/>
        </w:tabs>
        <w:spacing w:after="200" w:line="276" w:lineRule="auto"/>
        <w:ind w:left="709" w:firstLine="0"/>
        <w:rPr>
          <w:color w:val="000000"/>
          <w:sz w:val="28"/>
          <w:szCs w:val="28"/>
        </w:rPr>
      </w:pPr>
      <w:r w:rsidRPr="00D13670">
        <w:rPr>
          <w:color w:val="000000"/>
          <w:sz w:val="28"/>
          <w:szCs w:val="28"/>
        </w:rPr>
        <w:t>Средства формирования имиджа</w:t>
      </w:r>
      <w:r w:rsidR="00EB335A" w:rsidRPr="00D13670">
        <w:rPr>
          <w:color w:val="000000"/>
          <w:sz w:val="28"/>
          <w:szCs w:val="28"/>
        </w:rPr>
        <w:t>.</w:t>
      </w:r>
    </w:p>
    <w:p w:rsidR="00EB335A" w:rsidRPr="00D13670" w:rsidRDefault="00550050" w:rsidP="00524C75">
      <w:pPr>
        <w:pStyle w:val="a3"/>
        <w:numPr>
          <w:ilvl w:val="0"/>
          <w:numId w:val="12"/>
        </w:numPr>
        <w:tabs>
          <w:tab w:val="left" w:pos="993"/>
        </w:tabs>
        <w:spacing w:after="200" w:line="276" w:lineRule="auto"/>
        <w:ind w:left="709" w:firstLine="0"/>
        <w:rPr>
          <w:color w:val="000000"/>
          <w:sz w:val="28"/>
          <w:szCs w:val="28"/>
        </w:rPr>
      </w:pPr>
      <w:r w:rsidRPr="00D13670">
        <w:rPr>
          <w:color w:val="000000"/>
          <w:sz w:val="28"/>
          <w:szCs w:val="28"/>
        </w:rPr>
        <w:t>Этапы формирования имиджа кандидата</w:t>
      </w:r>
      <w:r w:rsidR="00EB335A" w:rsidRPr="00D13670">
        <w:rPr>
          <w:color w:val="000000"/>
          <w:sz w:val="28"/>
          <w:szCs w:val="28"/>
        </w:rPr>
        <w:t>.</w:t>
      </w:r>
    </w:p>
    <w:p w:rsidR="00593525" w:rsidRPr="00D13670" w:rsidRDefault="00593525" w:rsidP="00524C75">
      <w:pPr>
        <w:tabs>
          <w:tab w:val="left" w:pos="993"/>
        </w:tabs>
        <w:ind w:left="709"/>
        <w:jc w:val="center"/>
        <w:rPr>
          <w:b/>
          <w:color w:val="000000"/>
          <w:sz w:val="28"/>
          <w:szCs w:val="28"/>
        </w:rPr>
      </w:pPr>
      <w:r w:rsidRPr="00D13670">
        <w:rPr>
          <w:b/>
          <w:color w:val="000000"/>
          <w:sz w:val="28"/>
          <w:szCs w:val="28"/>
        </w:rPr>
        <w:t>Тема 3.</w:t>
      </w:r>
      <w:r w:rsidRPr="00D13670">
        <w:rPr>
          <w:rFonts w:eastAsia="MS Mincho"/>
          <w:b/>
          <w:sz w:val="28"/>
          <w:szCs w:val="28"/>
        </w:rPr>
        <w:t xml:space="preserve"> Выделение адресных групп</w:t>
      </w:r>
      <w:r w:rsidR="007F5097" w:rsidRPr="00D13670">
        <w:rPr>
          <w:rFonts w:eastAsia="MS Mincho"/>
          <w:b/>
          <w:sz w:val="28"/>
          <w:szCs w:val="28"/>
        </w:rPr>
        <w:t xml:space="preserve"> (2 часа)</w:t>
      </w:r>
    </w:p>
    <w:p w:rsidR="00593525" w:rsidRPr="00D13670" w:rsidRDefault="00593525" w:rsidP="00524C75">
      <w:pPr>
        <w:pStyle w:val="a3"/>
        <w:numPr>
          <w:ilvl w:val="0"/>
          <w:numId w:val="13"/>
        </w:numPr>
        <w:tabs>
          <w:tab w:val="left" w:pos="993"/>
        </w:tabs>
        <w:spacing w:after="200" w:line="276" w:lineRule="auto"/>
        <w:ind w:left="709" w:firstLine="0"/>
        <w:rPr>
          <w:color w:val="000000"/>
          <w:sz w:val="28"/>
          <w:szCs w:val="28"/>
        </w:rPr>
      </w:pPr>
      <w:r w:rsidRPr="00D13670">
        <w:rPr>
          <w:color w:val="000000"/>
          <w:sz w:val="28"/>
          <w:szCs w:val="28"/>
        </w:rPr>
        <w:t>Диагностика избирательного округа.</w:t>
      </w:r>
    </w:p>
    <w:p w:rsidR="00593525" w:rsidRPr="00D13670" w:rsidRDefault="00593525" w:rsidP="00524C75">
      <w:pPr>
        <w:pStyle w:val="a3"/>
        <w:numPr>
          <w:ilvl w:val="0"/>
          <w:numId w:val="13"/>
        </w:numPr>
        <w:tabs>
          <w:tab w:val="left" w:pos="993"/>
        </w:tabs>
        <w:spacing w:after="200" w:line="276" w:lineRule="auto"/>
        <w:ind w:left="709" w:firstLine="0"/>
        <w:rPr>
          <w:color w:val="000000"/>
          <w:sz w:val="28"/>
          <w:szCs w:val="28"/>
        </w:rPr>
      </w:pPr>
      <w:r w:rsidRPr="00D13670">
        <w:rPr>
          <w:color w:val="000000"/>
          <w:sz w:val="28"/>
          <w:szCs w:val="28"/>
        </w:rPr>
        <w:t>Анализ структуры электората.</w:t>
      </w:r>
    </w:p>
    <w:p w:rsidR="00593525" w:rsidRPr="00D13670" w:rsidRDefault="00593525" w:rsidP="00524C75">
      <w:pPr>
        <w:pStyle w:val="a3"/>
        <w:numPr>
          <w:ilvl w:val="0"/>
          <w:numId w:val="13"/>
        </w:numPr>
        <w:tabs>
          <w:tab w:val="left" w:pos="993"/>
        </w:tabs>
        <w:spacing w:after="200" w:line="276" w:lineRule="auto"/>
        <w:ind w:left="709" w:firstLine="0"/>
        <w:rPr>
          <w:color w:val="000000"/>
          <w:sz w:val="28"/>
          <w:szCs w:val="28"/>
        </w:rPr>
      </w:pPr>
      <w:r w:rsidRPr="00D13670">
        <w:rPr>
          <w:color w:val="000000"/>
          <w:sz w:val="28"/>
          <w:szCs w:val="28"/>
        </w:rPr>
        <w:t>Выделение целевых групп: географическое и демографическое прицеливание.</w:t>
      </w:r>
    </w:p>
    <w:p w:rsidR="00E507B2" w:rsidRPr="00D13670" w:rsidRDefault="00E507B2" w:rsidP="00524C75">
      <w:pPr>
        <w:tabs>
          <w:tab w:val="left" w:pos="993"/>
        </w:tabs>
        <w:ind w:left="709"/>
        <w:jc w:val="center"/>
        <w:rPr>
          <w:b/>
          <w:color w:val="000000"/>
          <w:sz w:val="28"/>
          <w:szCs w:val="28"/>
        </w:rPr>
      </w:pPr>
      <w:r w:rsidRPr="00D13670">
        <w:rPr>
          <w:b/>
          <w:color w:val="000000"/>
          <w:sz w:val="28"/>
          <w:szCs w:val="28"/>
        </w:rPr>
        <w:t>Тема 4.</w:t>
      </w:r>
      <w:r w:rsidRPr="00D13670">
        <w:rPr>
          <w:rFonts w:eastAsia="MS Mincho"/>
          <w:b/>
          <w:sz w:val="28"/>
          <w:szCs w:val="28"/>
        </w:rPr>
        <w:t xml:space="preserve"> Разработка «месседжа» кампании</w:t>
      </w:r>
      <w:r w:rsidR="007F5097" w:rsidRPr="00D13670">
        <w:rPr>
          <w:rFonts w:eastAsia="MS Mincho"/>
          <w:b/>
          <w:sz w:val="28"/>
          <w:szCs w:val="28"/>
        </w:rPr>
        <w:t xml:space="preserve"> (4 часа)</w:t>
      </w:r>
    </w:p>
    <w:p w:rsidR="00E507B2" w:rsidRPr="00D13670" w:rsidRDefault="00E507B2" w:rsidP="00524C75">
      <w:pPr>
        <w:pStyle w:val="a3"/>
        <w:numPr>
          <w:ilvl w:val="0"/>
          <w:numId w:val="14"/>
        </w:numPr>
        <w:tabs>
          <w:tab w:val="left" w:pos="993"/>
        </w:tabs>
        <w:spacing w:after="200" w:line="276" w:lineRule="auto"/>
        <w:ind w:left="709" w:firstLine="0"/>
        <w:rPr>
          <w:color w:val="000000"/>
          <w:sz w:val="28"/>
          <w:szCs w:val="28"/>
        </w:rPr>
      </w:pPr>
      <w:r w:rsidRPr="00D13670">
        <w:rPr>
          <w:color w:val="000000"/>
          <w:sz w:val="28"/>
          <w:szCs w:val="28"/>
        </w:rPr>
        <w:t>Понятие «меседжа».</w:t>
      </w:r>
    </w:p>
    <w:p w:rsidR="00E507B2" w:rsidRPr="00D13670" w:rsidRDefault="00E507B2" w:rsidP="00524C75">
      <w:pPr>
        <w:pStyle w:val="a3"/>
        <w:numPr>
          <w:ilvl w:val="0"/>
          <w:numId w:val="14"/>
        </w:numPr>
        <w:tabs>
          <w:tab w:val="left" w:pos="993"/>
        </w:tabs>
        <w:spacing w:after="200" w:line="276" w:lineRule="auto"/>
        <w:ind w:left="709" w:firstLine="0"/>
        <w:rPr>
          <w:color w:val="000000"/>
          <w:sz w:val="28"/>
          <w:szCs w:val="28"/>
        </w:rPr>
      </w:pPr>
      <w:r w:rsidRPr="00D13670">
        <w:rPr>
          <w:color w:val="000000"/>
          <w:sz w:val="28"/>
          <w:szCs w:val="28"/>
        </w:rPr>
        <w:t>Характеристика «месседжа».</w:t>
      </w:r>
    </w:p>
    <w:p w:rsidR="00E507B2" w:rsidRPr="00D13670" w:rsidRDefault="00E507B2" w:rsidP="00524C75">
      <w:pPr>
        <w:pStyle w:val="a3"/>
        <w:numPr>
          <w:ilvl w:val="0"/>
          <w:numId w:val="14"/>
        </w:numPr>
        <w:tabs>
          <w:tab w:val="left" w:pos="993"/>
        </w:tabs>
        <w:spacing w:after="200" w:line="276" w:lineRule="auto"/>
        <w:ind w:left="709" w:firstLine="0"/>
        <w:rPr>
          <w:color w:val="000000"/>
          <w:sz w:val="28"/>
          <w:szCs w:val="28"/>
        </w:rPr>
      </w:pPr>
      <w:r w:rsidRPr="00D13670">
        <w:rPr>
          <w:color w:val="000000"/>
          <w:sz w:val="28"/>
          <w:szCs w:val="28"/>
        </w:rPr>
        <w:t>Выбор вопроса, значимого для избирателей.</w:t>
      </w:r>
    </w:p>
    <w:p w:rsidR="00E507B2" w:rsidRPr="00D13670" w:rsidRDefault="00E507B2" w:rsidP="00524C75">
      <w:pPr>
        <w:pStyle w:val="a3"/>
        <w:numPr>
          <w:ilvl w:val="0"/>
          <w:numId w:val="14"/>
        </w:numPr>
        <w:tabs>
          <w:tab w:val="left" w:pos="993"/>
        </w:tabs>
        <w:spacing w:after="200" w:line="276" w:lineRule="auto"/>
        <w:ind w:left="709" w:firstLine="0"/>
        <w:rPr>
          <w:color w:val="000000"/>
          <w:sz w:val="28"/>
          <w:szCs w:val="28"/>
        </w:rPr>
      </w:pPr>
      <w:r w:rsidRPr="00D13670">
        <w:rPr>
          <w:color w:val="000000"/>
          <w:sz w:val="28"/>
          <w:szCs w:val="28"/>
        </w:rPr>
        <w:t>Разработка «месседжа» (письменная работа).</w:t>
      </w:r>
    </w:p>
    <w:p w:rsidR="00E507B2" w:rsidRPr="00D13670" w:rsidRDefault="008B77BE" w:rsidP="00524C75">
      <w:pPr>
        <w:tabs>
          <w:tab w:val="left" w:pos="993"/>
        </w:tabs>
        <w:ind w:left="709"/>
        <w:jc w:val="center"/>
        <w:rPr>
          <w:b/>
          <w:color w:val="000000"/>
          <w:sz w:val="28"/>
          <w:szCs w:val="28"/>
        </w:rPr>
      </w:pPr>
      <w:r w:rsidRPr="00D13670">
        <w:rPr>
          <w:b/>
          <w:color w:val="000000"/>
          <w:sz w:val="28"/>
          <w:szCs w:val="28"/>
        </w:rPr>
        <w:t>Тема 5</w:t>
      </w:r>
      <w:r w:rsidR="00E507B2" w:rsidRPr="00D13670">
        <w:rPr>
          <w:b/>
          <w:color w:val="000000"/>
          <w:sz w:val="28"/>
          <w:szCs w:val="28"/>
        </w:rPr>
        <w:t>.</w:t>
      </w:r>
      <w:r w:rsidR="00E507B2" w:rsidRPr="00D13670">
        <w:rPr>
          <w:rFonts w:eastAsia="MS Mincho"/>
          <w:b/>
          <w:sz w:val="28"/>
          <w:szCs w:val="28"/>
        </w:rPr>
        <w:t xml:space="preserve"> </w:t>
      </w:r>
      <w:r w:rsidRPr="00D13670">
        <w:rPr>
          <w:rFonts w:eastAsia="MS Mincho"/>
          <w:b/>
          <w:sz w:val="28"/>
          <w:szCs w:val="28"/>
        </w:rPr>
        <w:t>Программа кандидата</w:t>
      </w:r>
      <w:r w:rsidR="007F5097" w:rsidRPr="00D13670">
        <w:rPr>
          <w:rFonts w:eastAsia="MS Mincho"/>
          <w:b/>
          <w:sz w:val="28"/>
          <w:szCs w:val="28"/>
        </w:rPr>
        <w:t xml:space="preserve"> (2 часа)</w:t>
      </w:r>
    </w:p>
    <w:p w:rsidR="00E507B2" w:rsidRPr="00D13670" w:rsidRDefault="008B77BE" w:rsidP="00524C75">
      <w:pPr>
        <w:pStyle w:val="a3"/>
        <w:numPr>
          <w:ilvl w:val="0"/>
          <w:numId w:val="15"/>
        </w:numPr>
        <w:tabs>
          <w:tab w:val="left" w:pos="993"/>
        </w:tabs>
        <w:spacing w:after="200" w:line="276" w:lineRule="auto"/>
        <w:ind w:left="709" w:firstLine="0"/>
        <w:rPr>
          <w:color w:val="000000"/>
          <w:sz w:val="28"/>
          <w:szCs w:val="28"/>
        </w:rPr>
      </w:pPr>
      <w:r w:rsidRPr="00D13670">
        <w:rPr>
          <w:color w:val="000000"/>
          <w:sz w:val="28"/>
          <w:szCs w:val="28"/>
        </w:rPr>
        <w:t>Анализ предпочтений электората</w:t>
      </w:r>
      <w:r w:rsidR="00E507B2" w:rsidRPr="00D13670">
        <w:rPr>
          <w:color w:val="000000"/>
          <w:sz w:val="28"/>
          <w:szCs w:val="28"/>
        </w:rPr>
        <w:t>.</w:t>
      </w:r>
    </w:p>
    <w:p w:rsidR="00E507B2" w:rsidRPr="00D13670" w:rsidRDefault="008B77BE" w:rsidP="00524C75">
      <w:pPr>
        <w:pStyle w:val="a3"/>
        <w:numPr>
          <w:ilvl w:val="0"/>
          <w:numId w:val="15"/>
        </w:numPr>
        <w:tabs>
          <w:tab w:val="left" w:pos="993"/>
        </w:tabs>
        <w:spacing w:after="200" w:line="276" w:lineRule="auto"/>
        <w:ind w:left="709" w:firstLine="0"/>
        <w:rPr>
          <w:color w:val="000000"/>
          <w:sz w:val="28"/>
          <w:szCs w:val="28"/>
        </w:rPr>
      </w:pPr>
      <w:r w:rsidRPr="00D13670">
        <w:rPr>
          <w:color w:val="000000"/>
          <w:sz w:val="28"/>
          <w:szCs w:val="28"/>
        </w:rPr>
        <w:t>Проблемы избирателей  и программа кандидата</w:t>
      </w:r>
      <w:r w:rsidR="00E507B2" w:rsidRPr="00D13670">
        <w:rPr>
          <w:color w:val="000000"/>
          <w:sz w:val="28"/>
          <w:szCs w:val="28"/>
        </w:rPr>
        <w:t>.</w:t>
      </w:r>
    </w:p>
    <w:p w:rsidR="00E507B2" w:rsidRPr="00D13670" w:rsidRDefault="008B77BE" w:rsidP="00524C75">
      <w:pPr>
        <w:pStyle w:val="a3"/>
        <w:numPr>
          <w:ilvl w:val="0"/>
          <w:numId w:val="15"/>
        </w:numPr>
        <w:tabs>
          <w:tab w:val="left" w:pos="993"/>
        </w:tabs>
        <w:spacing w:after="200" w:line="276" w:lineRule="auto"/>
        <w:ind w:left="709" w:firstLine="0"/>
        <w:rPr>
          <w:color w:val="000000"/>
          <w:sz w:val="28"/>
          <w:szCs w:val="28"/>
        </w:rPr>
      </w:pPr>
      <w:r w:rsidRPr="00D13670">
        <w:rPr>
          <w:color w:val="000000"/>
          <w:sz w:val="28"/>
          <w:szCs w:val="28"/>
        </w:rPr>
        <w:t>Влияние экономики округа на программу</w:t>
      </w:r>
      <w:r w:rsidR="00E507B2" w:rsidRPr="00D13670">
        <w:rPr>
          <w:color w:val="000000"/>
          <w:sz w:val="28"/>
          <w:szCs w:val="28"/>
        </w:rPr>
        <w:t>.</w:t>
      </w:r>
    </w:p>
    <w:p w:rsidR="00E507B2" w:rsidRPr="00D13670" w:rsidRDefault="008B77BE" w:rsidP="00524C75">
      <w:pPr>
        <w:pStyle w:val="a3"/>
        <w:numPr>
          <w:ilvl w:val="0"/>
          <w:numId w:val="15"/>
        </w:numPr>
        <w:tabs>
          <w:tab w:val="left" w:pos="993"/>
        </w:tabs>
        <w:spacing w:after="200" w:line="276" w:lineRule="auto"/>
        <w:ind w:left="709" w:firstLine="0"/>
        <w:rPr>
          <w:color w:val="000000"/>
          <w:sz w:val="28"/>
          <w:szCs w:val="28"/>
        </w:rPr>
      </w:pPr>
      <w:r w:rsidRPr="00D13670">
        <w:rPr>
          <w:color w:val="000000"/>
          <w:sz w:val="28"/>
          <w:szCs w:val="28"/>
        </w:rPr>
        <w:t>Структура программы кандидата</w:t>
      </w:r>
      <w:r w:rsidR="00E507B2" w:rsidRPr="00D13670">
        <w:rPr>
          <w:color w:val="000000"/>
          <w:sz w:val="28"/>
          <w:szCs w:val="28"/>
        </w:rPr>
        <w:t>.</w:t>
      </w:r>
    </w:p>
    <w:p w:rsidR="001C0718" w:rsidRPr="00D13670" w:rsidRDefault="001C0718" w:rsidP="00524C75">
      <w:pPr>
        <w:tabs>
          <w:tab w:val="left" w:pos="993"/>
        </w:tabs>
        <w:ind w:left="709"/>
        <w:jc w:val="center"/>
        <w:rPr>
          <w:b/>
          <w:color w:val="000000"/>
          <w:sz w:val="28"/>
          <w:szCs w:val="28"/>
        </w:rPr>
      </w:pPr>
      <w:r w:rsidRPr="00D13670">
        <w:rPr>
          <w:b/>
          <w:color w:val="000000"/>
          <w:sz w:val="28"/>
          <w:szCs w:val="28"/>
        </w:rPr>
        <w:t>Тема 6.</w:t>
      </w:r>
      <w:r w:rsidRPr="00D13670">
        <w:rPr>
          <w:rFonts w:eastAsia="MS Mincho"/>
          <w:b/>
          <w:sz w:val="28"/>
          <w:szCs w:val="28"/>
        </w:rPr>
        <w:t xml:space="preserve"> </w:t>
      </w:r>
      <w:r w:rsidR="005F5B5C" w:rsidRPr="00D13670">
        <w:rPr>
          <w:rFonts w:eastAsia="MS Mincho"/>
          <w:b/>
          <w:sz w:val="28"/>
          <w:szCs w:val="28"/>
        </w:rPr>
        <w:t>Информационно-коммуникативные технологии</w:t>
      </w:r>
      <w:r w:rsidR="007F5097" w:rsidRPr="00D13670">
        <w:rPr>
          <w:rFonts w:eastAsia="MS Mincho"/>
          <w:b/>
          <w:sz w:val="28"/>
          <w:szCs w:val="28"/>
        </w:rPr>
        <w:t xml:space="preserve"> (4 часа)</w:t>
      </w:r>
    </w:p>
    <w:p w:rsidR="001C0718" w:rsidRPr="00D13670" w:rsidRDefault="005F5B5C" w:rsidP="00524C75">
      <w:pPr>
        <w:pStyle w:val="a3"/>
        <w:numPr>
          <w:ilvl w:val="0"/>
          <w:numId w:val="16"/>
        </w:numPr>
        <w:tabs>
          <w:tab w:val="left" w:pos="993"/>
        </w:tabs>
        <w:spacing w:after="200" w:line="276" w:lineRule="auto"/>
        <w:ind w:left="709" w:firstLine="0"/>
        <w:rPr>
          <w:color w:val="000000"/>
          <w:sz w:val="28"/>
          <w:szCs w:val="28"/>
        </w:rPr>
      </w:pPr>
      <w:r w:rsidRPr="00D13670">
        <w:rPr>
          <w:color w:val="000000"/>
          <w:sz w:val="28"/>
          <w:szCs w:val="28"/>
        </w:rPr>
        <w:t>Понятие информационно-коммуникативных технологий</w:t>
      </w:r>
      <w:r w:rsidR="001C0718" w:rsidRPr="00D13670">
        <w:rPr>
          <w:color w:val="000000"/>
          <w:sz w:val="28"/>
          <w:szCs w:val="28"/>
        </w:rPr>
        <w:t>.</w:t>
      </w:r>
    </w:p>
    <w:p w:rsidR="001C0718" w:rsidRPr="00D13670" w:rsidRDefault="005F5B5C" w:rsidP="00524C75">
      <w:pPr>
        <w:pStyle w:val="a3"/>
        <w:numPr>
          <w:ilvl w:val="0"/>
          <w:numId w:val="16"/>
        </w:numPr>
        <w:tabs>
          <w:tab w:val="left" w:pos="993"/>
        </w:tabs>
        <w:spacing w:after="200" w:line="276" w:lineRule="auto"/>
        <w:ind w:left="709" w:firstLine="0"/>
        <w:rPr>
          <w:color w:val="000000"/>
          <w:sz w:val="28"/>
          <w:szCs w:val="28"/>
        </w:rPr>
      </w:pPr>
      <w:r w:rsidRPr="00D13670">
        <w:rPr>
          <w:color w:val="000000"/>
          <w:sz w:val="28"/>
          <w:szCs w:val="28"/>
        </w:rPr>
        <w:t xml:space="preserve">Классификация технологий: </w:t>
      </w:r>
      <w:proofErr w:type="gramStart"/>
      <w:r w:rsidRPr="00D13670">
        <w:rPr>
          <w:color w:val="000000"/>
          <w:sz w:val="28"/>
          <w:szCs w:val="28"/>
        </w:rPr>
        <w:t>мобилизационные</w:t>
      </w:r>
      <w:proofErr w:type="gramEnd"/>
      <w:r w:rsidRPr="00D13670">
        <w:rPr>
          <w:color w:val="000000"/>
          <w:sz w:val="28"/>
          <w:szCs w:val="28"/>
        </w:rPr>
        <w:t xml:space="preserve"> и маркетинговые</w:t>
      </w:r>
      <w:r w:rsidR="001C0718" w:rsidRPr="00D13670">
        <w:rPr>
          <w:color w:val="000000"/>
          <w:sz w:val="28"/>
          <w:szCs w:val="28"/>
        </w:rPr>
        <w:t>.</w:t>
      </w:r>
    </w:p>
    <w:p w:rsidR="001C0718" w:rsidRPr="00D13670" w:rsidRDefault="005F5B5C" w:rsidP="00524C75">
      <w:pPr>
        <w:pStyle w:val="a3"/>
        <w:numPr>
          <w:ilvl w:val="0"/>
          <w:numId w:val="16"/>
        </w:numPr>
        <w:tabs>
          <w:tab w:val="left" w:pos="993"/>
        </w:tabs>
        <w:spacing w:after="200" w:line="276" w:lineRule="auto"/>
        <w:ind w:left="709" w:firstLine="0"/>
        <w:rPr>
          <w:color w:val="000000"/>
          <w:sz w:val="28"/>
          <w:szCs w:val="28"/>
        </w:rPr>
      </w:pPr>
      <w:r w:rsidRPr="00D13670">
        <w:rPr>
          <w:color w:val="000000"/>
          <w:sz w:val="28"/>
          <w:szCs w:val="28"/>
        </w:rPr>
        <w:t>Использование технологий в избирательном процессе</w:t>
      </w:r>
      <w:r w:rsidR="001C0718" w:rsidRPr="00D13670">
        <w:rPr>
          <w:color w:val="000000"/>
          <w:sz w:val="28"/>
          <w:szCs w:val="28"/>
        </w:rPr>
        <w:t>.</w:t>
      </w:r>
    </w:p>
    <w:p w:rsidR="002334B9" w:rsidRPr="00D13670" w:rsidRDefault="002334B9" w:rsidP="00524C75">
      <w:pPr>
        <w:tabs>
          <w:tab w:val="left" w:pos="993"/>
        </w:tabs>
        <w:ind w:left="709"/>
        <w:jc w:val="center"/>
        <w:rPr>
          <w:b/>
          <w:color w:val="000000"/>
          <w:sz w:val="28"/>
          <w:szCs w:val="28"/>
        </w:rPr>
      </w:pPr>
      <w:r w:rsidRPr="00D13670">
        <w:rPr>
          <w:b/>
          <w:color w:val="000000"/>
          <w:sz w:val="28"/>
          <w:szCs w:val="28"/>
        </w:rPr>
        <w:t>Тема 7.</w:t>
      </w:r>
      <w:r w:rsidRPr="00D13670">
        <w:rPr>
          <w:rFonts w:eastAsia="MS Mincho"/>
          <w:b/>
          <w:sz w:val="28"/>
          <w:szCs w:val="28"/>
        </w:rPr>
        <w:t xml:space="preserve"> Политическая реклама</w:t>
      </w:r>
      <w:r w:rsidR="007F5097" w:rsidRPr="00D13670">
        <w:rPr>
          <w:rFonts w:eastAsia="MS Mincho"/>
          <w:b/>
          <w:sz w:val="28"/>
          <w:szCs w:val="28"/>
        </w:rPr>
        <w:t xml:space="preserve"> (4 часа)</w:t>
      </w:r>
    </w:p>
    <w:p w:rsidR="002334B9" w:rsidRPr="00D13670" w:rsidRDefault="002334B9" w:rsidP="00524C75">
      <w:pPr>
        <w:pStyle w:val="a3"/>
        <w:numPr>
          <w:ilvl w:val="0"/>
          <w:numId w:val="17"/>
        </w:numPr>
        <w:tabs>
          <w:tab w:val="left" w:pos="993"/>
        </w:tabs>
        <w:spacing w:after="200" w:line="276" w:lineRule="auto"/>
        <w:ind w:left="709" w:firstLine="0"/>
        <w:rPr>
          <w:color w:val="000000"/>
          <w:sz w:val="28"/>
          <w:szCs w:val="28"/>
        </w:rPr>
      </w:pPr>
      <w:r w:rsidRPr="00D13670">
        <w:rPr>
          <w:color w:val="000000"/>
          <w:sz w:val="28"/>
          <w:szCs w:val="28"/>
        </w:rPr>
        <w:lastRenderedPageBreak/>
        <w:t>Понятие и сущность политической рекламы.</w:t>
      </w:r>
    </w:p>
    <w:p w:rsidR="002334B9" w:rsidRPr="00D13670" w:rsidRDefault="002334B9" w:rsidP="00524C75">
      <w:pPr>
        <w:pStyle w:val="a3"/>
        <w:numPr>
          <w:ilvl w:val="0"/>
          <w:numId w:val="17"/>
        </w:numPr>
        <w:tabs>
          <w:tab w:val="left" w:pos="993"/>
        </w:tabs>
        <w:spacing w:after="200" w:line="276" w:lineRule="auto"/>
        <w:ind w:left="709" w:firstLine="0"/>
        <w:rPr>
          <w:color w:val="000000"/>
          <w:sz w:val="28"/>
          <w:szCs w:val="28"/>
        </w:rPr>
      </w:pPr>
      <w:r w:rsidRPr="00D13670">
        <w:rPr>
          <w:color w:val="000000"/>
          <w:sz w:val="28"/>
          <w:szCs w:val="28"/>
        </w:rPr>
        <w:t>История становления рекламы.</w:t>
      </w:r>
    </w:p>
    <w:p w:rsidR="002334B9" w:rsidRPr="00D13670" w:rsidRDefault="002334B9" w:rsidP="00524C75">
      <w:pPr>
        <w:pStyle w:val="a3"/>
        <w:numPr>
          <w:ilvl w:val="0"/>
          <w:numId w:val="17"/>
        </w:numPr>
        <w:tabs>
          <w:tab w:val="left" w:pos="993"/>
        </w:tabs>
        <w:spacing w:after="200" w:line="276" w:lineRule="auto"/>
        <w:ind w:left="709" w:firstLine="0"/>
        <w:rPr>
          <w:color w:val="000000"/>
          <w:sz w:val="28"/>
          <w:szCs w:val="28"/>
        </w:rPr>
      </w:pPr>
      <w:r w:rsidRPr="00D13670">
        <w:rPr>
          <w:color w:val="000000"/>
          <w:sz w:val="28"/>
          <w:szCs w:val="28"/>
        </w:rPr>
        <w:t>Формы и виды рекламы.</w:t>
      </w:r>
    </w:p>
    <w:p w:rsidR="002334B9" w:rsidRPr="00D13670" w:rsidRDefault="00E43FF9" w:rsidP="00524C75">
      <w:pPr>
        <w:pStyle w:val="a3"/>
        <w:numPr>
          <w:ilvl w:val="0"/>
          <w:numId w:val="17"/>
        </w:numPr>
        <w:tabs>
          <w:tab w:val="left" w:pos="993"/>
        </w:tabs>
        <w:spacing w:after="200" w:line="276" w:lineRule="auto"/>
        <w:ind w:left="709" w:firstLine="0"/>
        <w:rPr>
          <w:color w:val="000000"/>
          <w:sz w:val="28"/>
          <w:szCs w:val="28"/>
        </w:rPr>
      </w:pPr>
      <w:r w:rsidRPr="00D13670">
        <w:rPr>
          <w:color w:val="000000"/>
          <w:sz w:val="28"/>
          <w:szCs w:val="28"/>
        </w:rPr>
        <w:t>Использование контррекламы в избирательной кампании</w:t>
      </w:r>
      <w:r w:rsidR="002334B9" w:rsidRPr="00D13670">
        <w:rPr>
          <w:color w:val="000000"/>
          <w:sz w:val="28"/>
          <w:szCs w:val="28"/>
        </w:rPr>
        <w:t>.</w:t>
      </w:r>
    </w:p>
    <w:p w:rsidR="00423CD5" w:rsidRPr="00D13670" w:rsidRDefault="00423CD5" w:rsidP="00524C75">
      <w:pPr>
        <w:tabs>
          <w:tab w:val="left" w:pos="993"/>
        </w:tabs>
        <w:ind w:left="709"/>
        <w:jc w:val="center"/>
        <w:rPr>
          <w:b/>
          <w:color w:val="000000"/>
          <w:sz w:val="28"/>
          <w:szCs w:val="28"/>
        </w:rPr>
      </w:pPr>
      <w:r w:rsidRPr="00D13670">
        <w:rPr>
          <w:b/>
          <w:color w:val="000000"/>
          <w:sz w:val="28"/>
          <w:szCs w:val="28"/>
        </w:rPr>
        <w:t>Тема 8.</w:t>
      </w:r>
      <w:r w:rsidRPr="00D13670">
        <w:rPr>
          <w:rFonts w:eastAsia="MS Mincho"/>
          <w:b/>
          <w:sz w:val="28"/>
          <w:szCs w:val="28"/>
        </w:rPr>
        <w:t xml:space="preserve"> Публичные выступления кандидата</w:t>
      </w:r>
      <w:r w:rsidR="007F5097" w:rsidRPr="00D13670">
        <w:rPr>
          <w:rFonts w:eastAsia="MS Mincho"/>
          <w:b/>
          <w:sz w:val="28"/>
          <w:szCs w:val="28"/>
        </w:rPr>
        <w:t xml:space="preserve"> (4 часа)</w:t>
      </w:r>
    </w:p>
    <w:p w:rsidR="00423CD5" w:rsidRPr="00D13670" w:rsidRDefault="00423CD5" w:rsidP="00524C75">
      <w:pPr>
        <w:pStyle w:val="a3"/>
        <w:numPr>
          <w:ilvl w:val="0"/>
          <w:numId w:val="18"/>
        </w:numPr>
        <w:tabs>
          <w:tab w:val="left" w:pos="993"/>
        </w:tabs>
        <w:spacing w:after="200" w:line="276" w:lineRule="auto"/>
        <w:ind w:left="709" w:firstLine="0"/>
        <w:rPr>
          <w:color w:val="000000"/>
          <w:sz w:val="28"/>
          <w:szCs w:val="28"/>
        </w:rPr>
      </w:pPr>
      <w:r w:rsidRPr="00D13670">
        <w:rPr>
          <w:color w:val="000000"/>
          <w:sz w:val="28"/>
          <w:szCs w:val="28"/>
        </w:rPr>
        <w:t>Формы непосредственной коммуникации кандидата с избирателями.</w:t>
      </w:r>
    </w:p>
    <w:p w:rsidR="00423CD5" w:rsidRPr="00D13670" w:rsidRDefault="00423CD5" w:rsidP="00524C75">
      <w:pPr>
        <w:pStyle w:val="a3"/>
        <w:numPr>
          <w:ilvl w:val="0"/>
          <w:numId w:val="18"/>
        </w:numPr>
        <w:tabs>
          <w:tab w:val="left" w:pos="993"/>
        </w:tabs>
        <w:spacing w:after="200" w:line="276" w:lineRule="auto"/>
        <w:ind w:left="709" w:firstLine="0"/>
        <w:rPr>
          <w:color w:val="000000"/>
          <w:sz w:val="28"/>
          <w:szCs w:val="28"/>
        </w:rPr>
      </w:pPr>
      <w:r w:rsidRPr="00D13670">
        <w:rPr>
          <w:color w:val="000000"/>
          <w:sz w:val="28"/>
          <w:szCs w:val="28"/>
        </w:rPr>
        <w:t>Подготовка речи кандидата.  План речи.</w:t>
      </w:r>
    </w:p>
    <w:p w:rsidR="00423CD5" w:rsidRPr="00D13670" w:rsidRDefault="00423CD5" w:rsidP="00524C75">
      <w:pPr>
        <w:pStyle w:val="a3"/>
        <w:numPr>
          <w:ilvl w:val="0"/>
          <w:numId w:val="18"/>
        </w:numPr>
        <w:tabs>
          <w:tab w:val="left" w:pos="993"/>
        </w:tabs>
        <w:spacing w:after="200" w:line="276" w:lineRule="auto"/>
        <w:ind w:left="709" w:firstLine="0"/>
        <w:rPr>
          <w:color w:val="000000"/>
          <w:sz w:val="28"/>
          <w:szCs w:val="28"/>
        </w:rPr>
      </w:pPr>
      <w:r w:rsidRPr="00D13670">
        <w:rPr>
          <w:color w:val="000000"/>
          <w:sz w:val="28"/>
          <w:szCs w:val="28"/>
        </w:rPr>
        <w:t>Организация выступления кандидата перед аудиторией.</w:t>
      </w:r>
    </w:p>
    <w:p w:rsidR="00423CD5" w:rsidRPr="00D13670" w:rsidRDefault="00423CD5" w:rsidP="00524C75">
      <w:pPr>
        <w:pStyle w:val="a3"/>
        <w:numPr>
          <w:ilvl w:val="0"/>
          <w:numId w:val="18"/>
        </w:numPr>
        <w:tabs>
          <w:tab w:val="left" w:pos="993"/>
        </w:tabs>
        <w:spacing w:after="200" w:line="276" w:lineRule="auto"/>
        <w:ind w:left="709" w:firstLine="0"/>
        <w:rPr>
          <w:color w:val="000000"/>
          <w:sz w:val="28"/>
          <w:szCs w:val="28"/>
        </w:rPr>
      </w:pPr>
      <w:r w:rsidRPr="00D13670">
        <w:rPr>
          <w:color w:val="000000"/>
          <w:sz w:val="28"/>
          <w:szCs w:val="28"/>
        </w:rPr>
        <w:t>Подготовить речь и выступить перед аудиторией (в группе). Анализ  выступленея.</w:t>
      </w:r>
    </w:p>
    <w:p w:rsidR="00AF0EAA" w:rsidRPr="00D13670" w:rsidRDefault="00AF0EAA" w:rsidP="00524C75">
      <w:pPr>
        <w:tabs>
          <w:tab w:val="left" w:pos="993"/>
        </w:tabs>
        <w:ind w:left="709"/>
        <w:jc w:val="center"/>
        <w:rPr>
          <w:b/>
          <w:color w:val="000000"/>
          <w:sz w:val="28"/>
          <w:szCs w:val="28"/>
        </w:rPr>
      </w:pPr>
      <w:r w:rsidRPr="00D13670">
        <w:rPr>
          <w:b/>
          <w:color w:val="000000"/>
          <w:sz w:val="28"/>
          <w:szCs w:val="28"/>
        </w:rPr>
        <w:t>Тема 9.</w:t>
      </w:r>
      <w:r w:rsidRPr="00D13670">
        <w:rPr>
          <w:rFonts w:eastAsia="MS Mincho"/>
          <w:b/>
          <w:sz w:val="28"/>
          <w:szCs w:val="28"/>
        </w:rPr>
        <w:t xml:space="preserve"> Использование листовок в избирательной кампании</w:t>
      </w:r>
      <w:r w:rsidR="007F5097" w:rsidRPr="00D13670">
        <w:rPr>
          <w:rFonts w:eastAsia="MS Mincho"/>
          <w:b/>
          <w:sz w:val="28"/>
          <w:szCs w:val="28"/>
        </w:rPr>
        <w:t xml:space="preserve"> (2 часа)</w:t>
      </w:r>
    </w:p>
    <w:p w:rsidR="00AF0EAA" w:rsidRPr="00D13670" w:rsidRDefault="00AF0EAA" w:rsidP="00524C75">
      <w:pPr>
        <w:pStyle w:val="a3"/>
        <w:numPr>
          <w:ilvl w:val="0"/>
          <w:numId w:val="19"/>
        </w:numPr>
        <w:tabs>
          <w:tab w:val="left" w:pos="993"/>
        </w:tabs>
        <w:spacing w:after="200" w:line="276" w:lineRule="auto"/>
        <w:ind w:left="709" w:firstLine="0"/>
        <w:rPr>
          <w:color w:val="000000"/>
          <w:sz w:val="28"/>
          <w:szCs w:val="28"/>
        </w:rPr>
      </w:pPr>
      <w:r w:rsidRPr="00D13670">
        <w:rPr>
          <w:color w:val="000000"/>
          <w:sz w:val="28"/>
          <w:szCs w:val="28"/>
        </w:rPr>
        <w:t>Психологические основы восприятия листовок.</w:t>
      </w:r>
    </w:p>
    <w:p w:rsidR="00AF0EAA" w:rsidRPr="00D13670" w:rsidRDefault="00AF0EAA" w:rsidP="00524C75">
      <w:pPr>
        <w:pStyle w:val="a3"/>
        <w:numPr>
          <w:ilvl w:val="0"/>
          <w:numId w:val="19"/>
        </w:numPr>
        <w:tabs>
          <w:tab w:val="left" w:pos="993"/>
        </w:tabs>
        <w:spacing w:after="200" w:line="276" w:lineRule="auto"/>
        <w:ind w:left="709" w:firstLine="0"/>
        <w:rPr>
          <w:color w:val="000000"/>
          <w:sz w:val="28"/>
          <w:szCs w:val="28"/>
        </w:rPr>
      </w:pPr>
      <w:r w:rsidRPr="00D13670">
        <w:rPr>
          <w:color w:val="000000"/>
          <w:sz w:val="28"/>
          <w:szCs w:val="28"/>
        </w:rPr>
        <w:t>Виды листовок.</w:t>
      </w:r>
    </w:p>
    <w:p w:rsidR="00AF0EAA" w:rsidRPr="00D13670" w:rsidRDefault="00AF0EAA" w:rsidP="00524C75">
      <w:pPr>
        <w:pStyle w:val="a3"/>
        <w:numPr>
          <w:ilvl w:val="0"/>
          <w:numId w:val="19"/>
        </w:numPr>
        <w:tabs>
          <w:tab w:val="left" w:pos="993"/>
        </w:tabs>
        <w:spacing w:after="200" w:line="276" w:lineRule="auto"/>
        <w:ind w:left="709" w:firstLine="0"/>
        <w:rPr>
          <w:color w:val="000000"/>
          <w:sz w:val="28"/>
          <w:szCs w:val="28"/>
        </w:rPr>
      </w:pPr>
      <w:r w:rsidRPr="00D13670">
        <w:rPr>
          <w:color w:val="000000"/>
          <w:sz w:val="28"/>
          <w:szCs w:val="28"/>
        </w:rPr>
        <w:t>Построение листовки.</w:t>
      </w:r>
    </w:p>
    <w:p w:rsidR="00AF0EAA" w:rsidRPr="00D13670" w:rsidRDefault="00AF0EAA" w:rsidP="00524C75">
      <w:pPr>
        <w:pStyle w:val="a3"/>
        <w:numPr>
          <w:ilvl w:val="0"/>
          <w:numId w:val="19"/>
        </w:numPr>
        <w:tabs>
          <w:tab w:val="left" w:pos="993"/>
        </w:tabs>
        <w:spacing w:after="200" w:line="276" w:lineRule="auto"/>
        <w:ind w:left="709" w:firstLine="0"/>
        <w:rPr>
          <w:color w:val="000000"/>
          <w:sz w:val="28"/>
          <w:szCs w:val="28"/>
        </w:rPr>
      </w:pPr>
      <w:r w:rsidRPr="00D13670">
        <w:rPr>
          <w:color w:val="000000"/>
          <w:sz w:val="28"/>
          <w:szCs w:val="28"/>
        </w:rPr>
        <w:t>Подготовить листовку (домашнее задание).</w:t>
      </w:r>
    </w:p>
    <w:p w:rsidR="00AF0EAA" w:rsidRPr="00D13670" w:rsidRDefault="00AF0EAA" w:rsidP="00524C75">
      <w:pPr>
        <w:tabs>
          <w:tab w:val="left" w:pos="993"/>
        </w:tabs>
        <w:ind w:left="709"/>
        <w:jc w:val="center"/>
        <w:rPr>
          <w:b/>
          <w:color w:val="000000"/>
          <w:sz w:val="28"/>
          <w:szCs w:val="28"/>
        </w:rPr>
      </w:pPr>
      <w:r w:rsidRPr="00D13670">
        <w:rPr>
          <w:b/>
          <w:color w:val="000000"/>
          <w:sz w:val="28"/>
          <w:szCs w:val="28"/>
        </w:rPr>
        <w:t>Тема 10.</w:t>
      </w:r>
      <w:r w:rsidRPr="00D13670">
        <w:rPr>
          <w:rFonts w:eastAsia="MS Mincho"/>
          <w:b/>
          <w:sz w:val="28"/>
          <w:szCs w:val="28"/>
        </w:rPr>
        <w:t xml:space="preserve"> Работа со средствами массовой информации</w:t>
      </w:r>
      <w:r w:rsidR="007F5097" w:rsidRPr="00D13670">
        <w:rPr>
          <w:rFonts w:eastAsia="MS Mincho"/>
          <w:b/>
          <w:sz w:val="28"/>
          <w:szCs w:val="28"/>
        </w:rPr>
        <w:t xml:space="preserve"> (2 часа)</w:t>
      </w:r>
    </w:p>
    <w:p w:rsidR="00AF0EAA" w:rsidRPr="00D13670" w:rsidRDefault="00AF0EAA" w:rsidP="00524C75">
      <w:pPr>
        <w:pStyle w:val="a3"/>
        <w:numPr>
          <w:ilvl w:val="0"/>
          <w:numId w:val="20"/>
        </w:numPr>
        <w:tabs>
          <w:tab w:val="left" w:pos="993"/>
        </w:tabs>
        <w:spacing w:after="200" w:line="276" w:lineRule="auto"/>
        <w:ind w:left="709" w:firstLine="0"/>
        <w:rPr>
          <w:color w:val="000000"/>
          <w:sz w:val="28"/>
          <w:szCs w:val="28"/>
        </w:rPr>
      </w:pPr>
      <w:r w:rsidRPr="00D13670">
        <w:rPr>
          <w:color w:val="000000"/>
          <w:sz w:val="28"/>
          <w:szCs w:val="28"/>
        </w:rPr>
        <w:t>Понятие СМИ, их отличительные черты.</w:t>
      </w:r>
    </w:p>
    <w:p w:rsidR="00AF0EAA" w:rsidRPr="00D13670" w:rsidRDefault="00AF0EAA" w:rsidP="00524C75">
      <w:pPr>
        <w:pStyle w:val="a3"/>
        <w:numPr>
          <w:ilvl w:val="0"/>
          <w:numId w:val="20"/>
        </w:numPr>
        <w:tabs>
          <w:tab w:val="left" w:pos="993"/>
        </w:tabs>
        <w:spacing w:after="200" w:line="276" w:lineRule="auto"/>
        <w:ind w:left="709" w:firstLine="0"/>
        <w:rPr>
          <w:color w:val="000000"/>
          <w:sz w:val="28"/>
          <w:szCs w:val="28"/>
        </w:rPr>
      </w:pPr>
      <w:r w:rsidRPr="00D13670">
        <w:rPr>
          <w:color w:val="000000"/>
          <w:sz w:val="28"/>
          <w:szCs w:val="28"/>
        </w:rPr>
        <w:t>Виды СМИ.</w:t>
      </w:r>
    </w:p>
    <w:p w:rsidR="00AF0EAA" w:rsidRPr="00D13670" w:rsidRDefault="00AF0EAA" w:rsidP="00524C75">
      <w:pPr>
        <w:pStyle w:val="a3"/>
        <w:numPr>
          <w:ilvl w:val="0"/>
          <w:numId w:val="20"/>
        </w:numPr>
        <w:tabs>
          <w:tab w:val="left" w:pos="993"/>
        </w:tabs>
        <w:spacing w:after="200" w:line="276" w:lineRule="auto"/>
        <w:ind w:left="709" w:firstLine="0"/>
        <w:rPr>
          <w:color w:val="000000"/>
          <w:sz w:val="28"/>
          <w:szCs w:val="28"/>
        </w:rPr>
      </w:pPr>
      <w:r w:rsidRPr="00D13670">
        <w:rPr>
          <w:color w:val="000000"/>
          <w:sz w:val="28"/>
          <w:szCs w:val="28"/>
        </w:rPr>
        <w:t>Телевизионная реклама избирательной кампании.</w:t>
      </w:r>
    </w:p>
    <w:p w:rsidR="00AF0EAA" w:rsidRPr="00D13670" w:rsidRDefault="00AF0EAA" w:rsidP="00524C75">
      <w:pPr>
        <w:pStyle w:val="a3"/>
        <w:numPr>
          <w:ilvl w:val="0"/>
          <w:numId w:val="20"/>
        </w:numPr>
        <w:tabs>
          <w:tab w:val="left" w:pos="993"/>
        </w:tabs>
        <w:spacing w:after="200" w:line="276" w:lineRule="auto"/>
        <w:ind w:left="709" w:firstLine="0"/>
        <w:rPr>
          <w:color w:val="000000"/>
          <w:sz w:val="28"/>
          <w:szCs w:val="28"/>
        </w:rPr>
      </w:pPr>
      <w:r w:rsidRPr="00D13670">
        <w:rPr>
          <w:color w:val="000000"/>
          <w:sz w:val="28"/>
          <w:szCs w:val="28"/>
        </w:rPr>
        <w:t>Печатные СМИ и их использование в избирательной кампании.</w:t>
      </w:r>
    </w:p>
    <w:p w:rsidR="00AF0EAA" w:rsidRPr="00D13670" w:rsidRDefault="00AF0EAA" w:rsidP="00524C75">
      <w:pPr>
        <w:pStyle w:val="a3"/>
        <w:numPr>
          <w:ilvl w:val="0"/>
          <w:numId w:val="20"/>
        </w:numPr>
        <w:tabs>
          <w:tab w:val="left" w:pos="993"/>
        </w:tabs>
        <w:spacing w:after="200" w:line="276" w:lineRule="auto"/>
        <w:ind w:left="709" w:firstLine="0"/>
        <w:rPr>
          <w:color w:val="000000"/>
          <w:sz w:val="28"/>
          <w:szCs w:val="28"/>
        </w:rPr>
      </w:pPr>
      <w:r w:rsidRPr="00D13670">
        <w:rPr>
          <w:color w:val="000000"/>
          <w:sz w:val="28"/>
          <w:szCs w:val="28"/>
        </w:rPr>
        <w:t>Роль Интернета, радио в избирательном процессе.</w:t>
      </w:r>
    </w:p>
    <w:p w:rsidR="00AF0EAA" w:rsidRPr="00D13670" w:rsidRDefault="00743F34" w:rsidP="00524C75">
      <w:pPr>
        <w:pStyle w:val="a3"/>
        <w:numPr>
          <w:ilvl w:val="0"/>
          <w:numId w:val="20"/>
        </w:numPr>
        <w:tabs>
          <w:tab w:val="left" w:pos="993"/>
        </w:tabs>
        <w:spacing w:after="200" w:line="276" w:lineRule="auto"/>
        <w:ind w:left="709" w:firstLine="0"/>
        <w:rPr>
          <w:color w:val="000000"/>
          <w:sz w:val="28"/>
          <w:szCs w:val="28"/>
        </w:rPr>
      </w:pPr>
      <w:r w:rsidRPr="00D13670">
        <w:rPr>
          <w:color w:val="000000"/>
          <w:sz w:val="28"/>
          <w:szCs w:val="28"/>
        </w:rPr>
        <w:t>Юридические стандарты освоения выборов в СМИ.</w:t>
      </w:r>
    </w:p>
    <w:p w:rsidR="0087158D" w:rsidRPr="00D13670" w:rsidRDefault="0087158D" w:rsidP="00524C75">
      <w:pPr>
        <w:tabs>
          <w:tab w:val="left" w:pos="993"/>
        </w:tabs>
        <w:ind w:left="709"/>
        <w:jc w:val="center"/>
        <w:rPr>
          <w:b/>
          <w:color w:val="000000"/>
          <w:sz w:val="28"/>
          <w:szCs w:val="28"/>
        </w:rPr>
      </w:pPr>
      <w:r w:rsidRPr="00D13670">
        <w:rPr>
          <w:b/>
          <w:color w:val="000000"/>
          <w:sz w:val="28"/>
          <w:szCs w:val="28"/>
        </w:rPr>
        <w:t>Тема 1</w:t>
      </w:r>
      <w:r w:rsidR="00A824DD" w:rsidRPr="00D13670">
        <w:rPr>
          <w:b/>
          <w:color w:val="000000"/>
          <w:sz w:val="28"/>
          <w:szCs w:val="28"/>
        </w:rPr>
        <w:t>1</w:t>
      </w:r>
      <w:r w:rsidRPr="00D13670">
        <w:rPr>
          <w:b/>
          <w:color w:val="000000"/>
          <w:sz w:val="28"/>
          <w:szCs w:val="28"/>
        </w:rPr>
        <w:t>.</w:t>
      </w:r>
      <w:r w:rsidRPr="00D13670">
        <w:rPr>
          <w:rFonts w:eastAsia="MS Mincho"/>
          <w:b/>
          <w:sz w:val="28"/>
          <w:szCs w:val="28"/>
        </w:rPr>
        <w:t xml:space="preserve"> </w:t>
      </w:r>
      <w:r w:rsidR="00A824DD" w:rsidRPr="00D13670">
        <w:rPr>
          <w:rFonts w:eastAsia="MS Mincho"/>
          <w:b/>
          <w:sz w:val="28"/>
          <w:szCs w:val="28"/>
        </w:rPr>
        <w:t>Ресурсы избирательной кампании</w:t>
      </w:r>
      <w:r w:rsidR="007F5097" w:rsidRPr="00D13670">
        <w:rPr>
          <w:rFonts w:eastAsia="MS Mincho"/>
          <w:b/>
          <w:sz w:val="28"/>
          <w:szCs w:val="28"/>
        </w:rPr>
        <w:t xml:space="preserve"> (2 часа)</w:t>
      </w:r>
    </w:p>
    <w:p w:rsidR="0087158D" w:rsidRPr="00D13670" w:rsidRDefault="00A824DD" w:rsidP="00524C75">
      <w:pPr>
        <w:pStyle w:val="a3"/>
        <w:numPr>
          <w:ilvl w:val="0"/>
          <w:numId w:val="21"/>
        </w:numPr>
        <w:tabs>
          <w:tab w:val="left" w:pos="993"/>
        </w:tabs>
        <w:spacing w:after="200" w:line="276" w:lineRule="auto"/>
        <w:ind w:left="709" w:firstLine="0"/>
        <w:rPr>
          <w:color w:val="000000"/>
          <w:sz w:val="28"/>
          <w:szCs w:val="28"/>
        </w:rPr>
      </w:pPr>
      <w:r w:rsidRPr="00D13670">
        <w:rPr>
          <w:color w:val="000000"/>
          <w:sz w:val="28"/>
          <w:szCs w:val="28"/>
        </w:rPr>
        <w:t>Правило ограниченных ресурсов</w:t>
      </w:r>
      <w:r w:rsidR="0087158D" w:rsidRPr="00D13670">
        <w:rPr>
          <w:color w:val="000000"/>
          <w:sz w:val="28"/>
          <w:szCs w:val="28"/>
        </w:rPr>
        <w:t>.</w:t>
      </w:r>
    </w:p>
    <w:p w:rsidR="0087158D" w:rsidRPr="00D13670" w:rsidRDefault="00A824DD" w:rsidP="00524C75">
      <w:pPr>
        <w:pStyle w:val="a3"/>
        <w:numPr>
          <w:ilvl w:val="0"/>
          <w:numId w:val="21"/>
        </w:numPr>
        <w:tabs>
          <w:tab w:val="left" w:pos="993"/>
        </w:tabs>
        <w:spacing w:after="200" w:line="276" w:lineRule="auto"/>
        <w:ind w:left="709" w:firstLine="0"/>
        <w:rPr>
          <w:color w:val="000000"/>
          <w:sz w:val="28"/>
          <w:szCs w:val="28"/>
        </w:rPr>
      </w:pPr>
      <w:r w:rsidRPr="00D13670">
        <w:rPr>
          <w:color w:val="000000"/>
          <w:sz w:val="28"/>
          <w:szCs w:val="28"/>
        </w:rPr>
        <w:t>Взаимозаменяемость ресурсов и методов</w:t>
      </w:r>
      <w:r w:rsidR="0087158D" w:rsidRPr="00D13670">
        <w:rPr>
          <w:color w:val="000000"/>
          <w:sz w:val="28"/>
          <w:szCs w:val="28"/>
        </w:rPr>
        <w:t>.</w:t>
      </w:r>
    </w:p>
    <w:p w:rsidR="0087158D" w:rsidRPr="00D13670" w:rsidRDefault="00A824DD" w:rsidP="00524C75">
      <w:pPr>
        <w:pStyle w:val="a3"/>
        <w:numPr>
          <w:ilvl w:val="0"/>
          <w:numId w:val="21"/>
        </w:numPr>
        <w:tabs>
          <w:tab w:val="left" w:pos="993"/>
        </w:tabs>
        <w:spacing w:after="200" w:line="276" w:lineRule="auto"/>
        <w:ind w:left="709" w:firstLine="0"/>
        <w:rPr>
          <w:color w:val="000000"/>
          <w:sz w:val="28"/>
          <w:szCs w:val="28"/>
        </w:rPr>
      </w:pPr>
      <w:r w:rsidRPr="00D13670">
        <w:rPr>
          <w:color w:val="000000"/>
          <w:sz w:val="28"/>
          <w:szCs w:val="28"/>
        </w:rPr>
        <w:t>Бюджет кампании</w:t>
      </w:r>
      <w:r w:rsidR="0087158D" w:rsidRPr="00D13670">
        <w:rPr>
          <w:color w:val="000000"/>
          <w:sz w:val="28"/>
          <w:szCs w:val="28"/>
        </w:rPr>
        <w:t>.</w:t>
      </w:r>
    </w:p>
    <w:p w:rsidR="0087158D" w:rsidRPr="00D13670" w:rsidRDefault="00A824DD" w:rsidP="00524C75">
      <w:pPr>
        <w:pStyle w:val="a3"/>
        <w:numPr>
          <w:ilvl w:val="0"/>
          <w:numId w:val="21"/>
        </w:numPr>
        <w:tabs>
          <w:tab w:val="left" w:pos="993"/>
        </w:tabs>
        <w:spacing w:after="200" w:line="276" w:lineRule="auto"/>
        <w:ind w:left="709" w:firstLine="0"/>
        <w:rPr>
          <w:color w:val="000000"/>
          <w:sz w:val="28"/>
          <w:szCs w:val="28"/>
        </w:rPr>
      </w:pPr>
      <w:r w:rsidRPr="00D13670">
        <w:rPr>
          <w:color w:val="000000"/>
          <w:sz w:val="28"/>
          <w:szCs w:val="28"/>
        </w:rPr>
        <w:t>Технологии финансирования кампании</w:t>
      </w:r>
      <w:r w:rsidR="0087158D" w:rsidRPr="00D13670">
        <w:rPr>
          <w:color w:val="000000"/>
          <w:sz w:val="28"/>
          <w:szCs w:val="28"/>
        </w:rPr>
        <w:t>.</w:t>
      </w:r>
    </w:p>
    <w:p w:rsidR="00FA2129" w:rsidRPr="00D13670" w:rsidRDefault="00FA2129" w:rsidP="00524C75">
      <w:pPr>
        <w:tabs>
          <w:tab w:val="left" w:pos="993"/>
        </w:tabs>
        <w:ind w:left="709"/>
        <w:jc w:val="center"/>
        <w:rPr>
          <w:b/>
          <w:color w:val="000000"/>
          <w:sz w:val="28"/>
          <w:szCs w:val="28"/>
        </w:rPr>
      </w:pPr>
      <w:r w:rsidRPr="00D13670">
        <w:rPr>
          <w:b/>
          <w:color w:val="000000"/>
          <w:sz w:val="28"/>
          <w:szCs w:val="28"/>
        </w:rPr>
        <w:t>Тема 12.</w:t>
      </w:r>
      <w:r w:rsidRPr="00D13670">
        <w:rPr>
          <w:rFonts w:eastAsia="MS Mincho"/>
          <w:b/>
          <w:sz w:val="28"/>
          <w:szCs w:val="28"/>
        </w:rPr>
        <w:t xml:space="preserve"> </w:t>
      </w:r>
      <w:r w:rsidR="005139A4" w:rsidRPr="00D13670">
        <w:rPr>
          <w:rFonts w:eastAsia="MS Mincho"/>
          <w:b/>
          <w:sz w:val="28"/>
          <w:szCs w:val="28"/>
        </w:rPr>
        <w:t>Методы работы с избирателями</w:t>
      </w:r>
      <w:r w:rsidR="007F5097" w:rsidRPr="00D13670">
        <w:rPr>
          <w:rFonts w:eastAsia="MS Mincho"/>
          <w:b/>
          <w:sz w:val="28"/>
          <w:szCs w:val="28"/>
        </w:rPr>
        <w:t xml:space="preserve"> (2 часа)</w:t>
      </w:r>
    </w:p>
    <w:p w:rsidR="00FA2129" w:rsidRPr="00D13670" w:rsidRDefault="005139A4" w:rsidP="00524C75">
      <w:pPr>
        <w:pStyle w:val="a3"/>
        <w:numPr>
          <w:ilvl w:val="0"/>
          <w:numId w:val="22"/>
        </w:numPr>
        <w:tabs>
          <w:tab w:val="left" w:pos="993"/>
        </w:tabs>
        <w:spacing w:after="200" w:line="276" w:lineRule="auto"/>
        <w:ind w:left="709" w:firstLine="0"/>
        <w:rPr>
          <w:color w:val="000000"/>
          <w:sz w:val="28"/>
          <w:szCs w:val="28"/>
        </w:rPr>
      </w:pPr>
      <w:r w:rsidRPr="00D13670">
        <w:rPr>
          <w:color w:val="000000"/>
          <w:sz w:val="28"/>
          <w:szCs w:val="28"/>
        </w:rPr>
        <w:t>Составление графика и календаря</w:t>
      </w:r>
      <w:r w:rsidR="00FA2129" w:rsidRPr="00D13670">
        <w:rPr>
          <w:color w:val="000000"/>
          <w:sz w:val="28"/>
          <w:szCs w:val="28"/>
        </w:rPr>
        <w:t>.</w:t>
      </w:r>
    </w:p>
    <w:p w:rsidR="00FA2129" w:rsidRPr="00D13670" w:rsidRDefault="005139A4" w:rsidP="00524C75">
      <w:pPr>
        <w:pStyle w:val="a3"/>
        <w:numPr>
          <w:ilvl w:val="0"/>
          <w:numId w:val="22"/>
        </w:numPr>
        <w:tabs>
          <w:tab w:val="left" w:pos="993"/>
        </w:tabs>
        <w:spacing w:after="200" w:line="276" w:lineRule="auto"/>
        <w:ind w:left="709" w:firstLine="0"/>
        <w:rPr>
          <w:color w:val="000000"/>
          <w:sz w:val="28"/>
          <w:szCs w:val="28"/>
        </w:rPr>
      </w:pPr>
      <w:r w:rsidRPr="00D13670">
        <w:rPr>
          <w:color w:val="000000"/>
          <w:sz w:val="28"/>
          <w:szCs w:val="28"/>
        </w:rPr>
        <w:t>Контакты с общественными организациями</w:t>
      </w:r>
      <w:r w:rsidR="00FA2129" w:rsidRPr="00D13670">
        <w:rPr>
          <w:color w:val="000000"/>
          <w:sz w:val="28"/>
          <w:szCs w:val="28"/>
        </w:rPr>
        <w:t>.</w:t>
      </w:r>
    </w:p>
    <w:p w:rsidR="00FA2129" w:rsidRPr="00D13670" w:rsidRDefault="005139A4" w:rsidP="00524C75">
      <w:pPr>
        <w:pStyle w:val="a3"/>
        <w:numPr>
          <w:ilvl w:val="0"/>
          <w:numId w:val="22"/>
        </w:numPr>
        <w:tabs>
          <w:tab w:val="left" w:pos="993"/>
        </w:tabs>
        <w:spacing w:after="200" w:line="276" w:lineRule="auto"/>
        <w:ind w:left="709" w:firstLine="0"/>
        <w:rPr>
          <w:color w:val="000000"/>
          <w:sz w:val="28"/>
          <w:szCs w:val="28"/>
        </w:rPr>
      </w:pPr>
      <w:r w:rsidRPr="00D13670">
        <w:rPr>
          <w:color w:val="000000"/>
          <w:sz w:val="28"/>
          <w:szCs w:val="28"/>
        </w:rPr>
        <w:t>Привлечение добровольных помощников</w:t>
      </w:r>
      <w:r w:rsidR="00FA2129" w:rsidRPr="00D13670">
        <w:rPr>
          <w:color w:val="000000"/>
          <w:sz w:val="28"/>
          <w:szCs w:val="28"/>
        </w:rPr>
        <w:t>.</w:t>
      </w:r>
    </w:p>
    <w:p w:rsidR="00FA2129" w:rsidRPr="00D13670" w:rsidRDefault="005139A4" w:rsidP="00524C75">
      <w:pPr>
        <w:pStyle w:val="a3"/>
        <w:numPr>
          <w:ilvl w:val="0"/>
          <w:numId w:val="22"/>
        </w:numPr>
        <w:tabs>
          <w:tab w:val="left" w:pos="993"/>
        </w:tabs>
        <w:spacing w:after="200" w:line="276" w:lineRule="auto"/>
        <w:ind w:left="709" w:firstLine="0"/>
        <w:rPr>
          <w:color w:val="000000"/>
          <w:sz w:val="28"/>
          <w:szCs w:val="28"/>
        </w:rPr>
      </w:pPr>
      <w:r w:rsidRPr="00D13670">
        <w:rPr>
          <w:color w:val="000000"/>
          <w:sz w:val="28"/>
          <w:szCs w:val="28"/>
        </w:rPr>
        <w:t>Кампания «от двери к двери»</w:t>
      </w:r>
      <w:r w:rsidR="00FA2129" w:rsidRPr="00D13670">
        <w:rPr>
          <w:color w:val="000000"/>
          <w:sz w:val="28"/>
          <w:szCs w:val="28"/>
        </w:rPr>
        <w:t>.</w:t>
      </w:r>
    </w:p>
    <w:p w:rsidR="00FA2129" w:rsidRPr="00D13670" w:rsidRDefault="005139A4" w:rsidP="00524C75">
      <w:pPr>
        <w:pStyle w:val="a3"/>
        <w:numPr>
          <w:ilvl w:val="0"/>
          <w:numId w:val="22"/>
        </w:numPr>
        <w:tabs>
          <w:tab w:val="left" w:pos="993"/>
        </w:tabs>
        <w:spacing w:after="200" w:line="276" w:lineRule="auto"/>
        <w:ind w:left="709" w:firstLine="0"/>
        <w:rPr>
          <w:color w:val="000000"/>
          <w:sz w:val="28"/>
          <w:szCs w:val="28"/>
        </w:rPr>
      </w:pPr>
      <w:r w:rsidRPr="00D13670">
        <w:rPr>
          <w:color w:val="000000"/>
          <w:sz w:val="28"/>
          <w:szCs w:val="28"/>
        </w:rPr>
        <w:t>Подготовка печатных материалов и их распространение</w:t>
      </w:r>
      <w:r w:rsidR="00FA2129" w:rsidRPr="00D13670">
        <w:rPr>
          <w:color w:val="000000"/>
          <w:sz w:val="28"/>
          <w:szCs w:val="28"/>
        </w:rPr>
        <w:t>.</w:t>
      </w:r>
    </w:p>
    <w:p w:rsidR="005139A4" w:rsidRPr="00D13670" w:rsidRDefault="005139A4" w:rsidP="00524C75">
      <w:pPr>
        <w:tabs>
          <w:tab w:val="left" w:pos="993"/>
        </w:tabs>
        <w:ind w:left="709"/>
        <w:jc w:val="center"/>
        <w:rPr>
          <w:b/>
          <w:color w:val="000000"/>
          <w:sz w:val="28"/>
          <w:szCs w:val="28"/>
        </w:rPr>
      </w:pPr>
      <w:r w:rsidRPr="00D13670">
        <w:rPr>
          <w:b/>
          <w:color w:val="000000"/>
          <w:sz w:val="28"/>
          <w:szCs w:val="28"/>
        </w:rPr>
        <w:t>Тема 1</w:t>
      </w:r>
      <w:r w:rsidR="007E1901" w:rsidRPr="00D13670">
        <w:rPr>
          <w:b/>
          <w:color w:val="000000"/>
          <w:sz w:val="28"/>
          <w:szCs w:val="28"/>
        </w:rPr>
        <w:t>3</w:t>
      </w:r>
      <w:r w:rsidRPr="00D13670">
        <w:rPr>
          <w:b/>
          <w:color w:val="000000"/>
          <w:sz w:val="28"/>
          <w:szCs w:val="28"/>
        </w:rPr>
        <w:t>.</w:t>
      </w:r>
      <w:r w:rsidRPr="00D13670">
        <w:rPr>
          <w:rFonts w:eastAsia="MS Mincho"/>
          <w:b/>
          <w:sz w:val="28"/>
          <w:szCs w:val="28"/>
        </w:rPr>
        <w:t xml:space="preserve"> </w:t>
      </w:r>
      <w:r w:rsidR="007E1901" w:rsidRPr="00D13670">
        <w:rPr>
          <w:rFonts w:eastAsia="MS Mincho"/>
          <w:b/>
          <w:sz w:val="28"/>
          <w:szCs w:val="28"/>
        </w:rPr>
        <w:t>Команда кандидата</w:t>
      </w:r>
      <w:r w:rsidR="007F5097" w:rsidRPr="00D13670">
        <w:rPr>
          <w:rFonts w:eastAsia="MS Mincho"/>
          <w:b/>
          <w:sz w:val="28"/>
          <w:szCs w:val="28"/>
        </w:rPr>
        <w:t xml:space="preserve"> (2 часа)</w:t>
      </w:r>
    </w:p>
    <w:p w:rsidR="005139A4" w:rsidRPr="00D13670" w:rsidRDefault="007E1901" w:rsidP="00524C75">
      <w:pPr>
        <w:pStyle w:val="a3"/>
        <w:numPr>
          <w:ilvl w:val="0"/>
          <w:numId w:val="23"/>
        </w:numPr>
        <w:tabs>
          <w:tab w:val="left" w:pos="993"/>
        </w:tabs>
        <w:spacing w:after="200" w:line="276" w:lineRule="auto"/>
        <w:ind w:left="709" w:firstLine="0"/>
        <w:rPr>
          <w:color w:val="000000"/>
          <w:sz w:val="28"/>
          <w:szCs w:val="28"/>
        </w:rPr>
      </w:pPr>
      <w:r w:rsidRPr="00D13670">
        <w:rPr>
          <w:color w:val="000000"/>
          <w:sz w:val="28"/>
          <w:szCs w:val="28"/>
        </w:rPr>
        <w:t>Функции кандидата</w:t>
      </w:r>
      <w:r w:rsidR="005139A4" w:rsidRPr="00D13670">
        <w:rPr>
          <w:color w:val="000000"/>
          <w:sz w:val="28"/>
          <w:szCs w:val="28"/>
        </w:rPr>
        <w:t>.</w:t>
      </w:r>
    </w:p>
    <w:p w:rsidR="005139A4" w:rsidRPr="00D13670" w:rsidRDefault="007E1901" w:rsidP="00524C75">
      <w:pPr>
        <w:pStyle w:val="a3"/>
        <w:numPr>
          <w:ilvl w:val="0"/>
          <w:numId w:val="23"/>
        </w:numPr>
        <w:tabs>
          <w:tab w:val="left" w:pos="993"/>
        </w:tabs>
        <w:spacing w:after="200" w:line="276" w:lineRule="auto"/>
        <w:ind w:left="709" w:firstLine="0"/>
        <w:rPr>
          <w:color w:val="000000"/>
          <w:sz w:val="28"/>
          <w:szCs w:val="28"/>
        </w:rPr>
      </w:pPr>
      <w:r w:rsidRPr="00D13670">
        <w:rPr>
          <w:color w:val="000000"/>
          <w:sz w:val="28"/>
          <w:szCs w:val="28"/>
        </w:rPr>
        <w:t>Функции менеджера кампании</w:t>
      </w:r>
      <w:r w:rsidR="005139A4" w:rsidRPr="00D13670">
        <w:rPr>
          <w:color w:val="000000"/>
          <w:sz w:val="28"/>
          <w:szCs w:val="28"/>
        </w:rPr>
        <w:t>.</w:t>
      </w:r>
    </w:p>
    <w:p w:rsidR="005139A4" w:rsidRPr="00D13670" w:rsidRDefault="007E1901" w:rsidP="00524C75">
      <w:pPr>
        <w:pStyle w:val="a3"/>
        <w:numPr>
          <w:ilvl w:val="0"/>
          <w:numId w:val="23"/>
        </w:numPr>
        <w:tabs>
          <w:tab w:val="left" w:pos="993"/>
        </w:tabs>
        <w:spacing w:after="200" w:line="276" w:lineRule="auto"/>
        <w:ind w:left="709" w:firstLine="0"/>
        <w:rPr>
          <w:color w:val="000000"/>
          <w:sz w:val="28"/>
          <w:szCs w:val="28"/>
        </w:rPr>
      </w:pPr>
      <w:r w:rsidRPr="00D13670">
        <w:rPr>
          <w:color w:val="000000"/>
          <w:sz w:val="28"/>
          <w:szCs w:val="28"/>
        </w:rPr>
        <w:lastRenderedPageBreak/>
        <w:t>Штат кампании</w:t>
      </w:r>
      <w:r w:rsidR="005139A4" w:rsidRPr="00D13670">
        <w:rPr>
          <w:color w:val="000000"/>
          <w:sz w:val="28"/>
          <w:szCs w:val="28"/>
        </w:rPr>
        <w:t>.</w:t>
      </w:r>
    </w:p>
    <w:p w:rsidR="005139A4" w:rsidRPr="00D13670" w:rsidRDefault="007E1901" w:rsidP="00524C75">
      <w:pPr>
        <w:pStyle w:val="a3"/>
        <w:numPr>
          <w:ilvl w:val="0"/>
          <w:numId w:val="23"/>
        </w:numPr>
        <w:tabs>
          <w:tab w:val="left" w:pos="993"/>
        </w:tabs>
        <w:spacing w:after="200" w:line="276" w:lineRule="auto"/>
        <w:ind w:left="709" w:firstLine="0"/>
        <w:rPr>
          <w:color w:val="000000"/>
          <w:sz w:val="28"/>
          <w:szCs w:val="28"/>
        </w:rPr>
      </w:pPr>
      <w:r w:rsidRPr="00D13670">
        <w:rPr>
          <w:color w:val="000000"/>
          <w:sz w:val="28"/>
          <w:szCs w:val="28"/>
        </w:rPr>
        <w:t>Работа с партией</w:t>
      </w:r>
      <w:r w:rsidR="005139A4" w:rsidRPr="00D13670">
        <w:rPr>
          <w:color w:val="000000"/>
          <w:sz w:val="28"/>
          <w:szCs w:val="28"/>
        </w:rPr>
        <w:t>.</w:t>
      </w:r>
    </w:p>
    <w:p w:rsidR="007E1901" w:rsidRPr="00167BB4" w:rsidRDefault="007E1901" w:rsidP="00524C75">
      <w:pPr>
        <w:ind w:left="709"/>
        <w:jc w:val="center"/>
        <w:rPr>
          <w:b/>
          <w:color w:val="000000"/>
          <w:sz w:val="28"/>
          <w:szCs w:val="28"/>
        </w:rPr>
      </w:pPr>
      <w:r w:rsidRPr="00D13670">
        <w:rPr>
          <w:b/>
          <w:color w:val="000000"/>
          <w:sz w:val="28"/>
          <w:szCs w:val="28"/>
        </w:rPr>
        <w:t>Тема 14.</w:t>
      </w:r>
      <w:r w:rsidRPr="00D13670">
        <w:rPr>
          <w:rFonts w:eastAsia="MS Mincho"/>
          <w:b/>
          <w:sz w:val="28"/>
          <w:szCs w:val="28"/>
        </w:rPr>
        <w:t xml:space="preserve"> Учебная игра «Твой выбор»</w:t>
      </w:r>
      <w:r w:rsidR="00700A68" w:rsidRPr="00D13670">
        <w:rPr>
          <w:rFonts w:eastAsia="MS Mincho"/>
          <w:b/>
          <w:sz w:val="28"/>
          <w:szCs w:val="28"/>
        </w:rPr>
        <w:t xml:space="preserve"> </w:t>
      </w:r>
      <w:r w:rsidR="007F5097" w:rsidRPr="00D13670">
        <w:rPr>
          <w:rFonts w:eastAsia="MS Mincho"/>
          <w:b/>
          <w:sz w:val="28"/>
          <w:szCs w:val="28"/>
        </w:rPr>
        <w:t>(4 часа)</w:t>
      </w:r>
    </w:p>
    <w:p w:rsidR="001865A4" w:rsidRPr="00167BB4" w:rsidRDefault="001865A4" w:rsidP="001865A4">
      <w:pPr>
        <w:widowControl w:val="0"/>
        <w:jc w:val="center"/>
        <w:rPr>
          <w:b/>
          <w:sz w:val="28"/>
          <w:szCs w:val="28"/>
        </w:rPr>
      </w:pPr>
    </w:p>
    <w:p w:rsidR="00465A0E" w:rsidRPr="00167BB4" w:rsidRDefault="00465A0E" w:rsidP="001865A4">
      <w:pPr>
        <w:widowControl w:val="0"/>
        <w:jc w:val="center"/>
        <w:rPr>
          <w:b/>
          <w:sz w:val="28"/>
          <w:szCs w:val="28"/>
        </w:rPr>
      </w:pPr>
      <w:r w:rsidRPr="00167BB4">
        <w:rPr>
          <w:b/>
          <w:sz w:val="28"/>
          <w:szCs w:val="28"/>
        </w:rPr>
        <w:t>Перечень</w:t>
      </w:r>
    </w:p>
    <w:p w:rsidR="00465A0E" w:rsidRPr="00167BB4" w:rsidRDefault="00465A0E" w:rsidP="00465A0E">
      <w:pPr>
        <w:jc w:val="center"/>
        <w:rPr>
          <w:b/>
          <w:sz w:val="28"/>
          <w:szCs w:val="28"/>
        </w:rPr>
      </w:pPr>
      <w:r w:rsidRPr="00167BB4">
        <w:rPr>
          <w:b/>
          <w:sz w:val="28"/>
          <w:szCs w:val="28"/>
        </w:rPr>
        <w:t>средств диагностики результатов учебной деятельности</w:t>
      </w:r>
    </w:p>
    <w:p w:rsidR="00465A0E" w:rsidRPr="00167BB4" w:rsidRDefault="00465A0E" w:rsidP="00465A0E">
      <w:pPr>
        <w:rPr>
          <w:sz w:val="28"/>
          <w:szCs w:val="28"/>
        </w:rPr>
      </w:pPr>
    </w:p>
    <w:p w:rsidR="00465A0E" w:rsidRPr="00167BB4" w:rsidRDefault="00465A0E" w:rsidP="00465A0E">
      <w:pPr>
        <w:ind w:firstLine="851"/>
        <w:rPr>
          <w:sz w:val="28"/>
          <w:szCs w:val="28"/>
        </w:rPr>
      </w:pPr>
      <w:r w:rsidRPr="00167BB4">
        <w:rPr>
          <w:sz w:val="28"/>
          <w:szCs w:val="28"/>
        </w:rPr>
        <w:t>В ходе освоения учебного материала по дисциплине «</w:t>
      </w:r>
      <w:r w:rsidR="007A70E6" w:rsidRPr="00167BB4">
        <w:rPr>
          <w:sz w:val="28"/>
          <w:szCs w:val="28"/>
        </w:rPr>
        <w:t>Организация избирательных кампаний</w:t>
      </w:r>
      <w:r w:rsidRPr="00167BB4">
        <w:rPr>
          <w:sz w:val="28"/>
          <w:szCs w:val="28"/>
        </w:rPr>
        <w:t>» используются следующие формы текущего контроля знаний (на основе полученных студентами знаний).</w:t>
      </w:r>
    </w:p>
    <w:p w:rsidR="00465A0E" w:rsidRPr="00167BB4" w:rsidRDefault="00465A0E" w:rsidP="00465A0E">
      <w:pPr>
        <w:ind w:firstLine="851"/>
        <w:rPr>
          <w:sz w:val="28"/>
          <w:szCs w:val="28"/>
        </w:rPr>
      </w:pPr>
      <w:r w:rsidRPr="00167BB4">
        <w:rPr>
          <w:b/>
          <w:sz w:val="28"/>
          <w:szCs w:val="28"/>
        </w:rPr>
        <w:t>Устные формы:</w:t>
      </w:r>
      <w:r w:rsidRPr="00167BB4">
        <w:rPr>
          <w:sz w:val="28"/>
          <w:szCs w:val="28"/>
        </w:rPr>
        <w:t xml:space="preserve"> семинар с различными формами опроса студентов (групповой и фронтальный опросы, коллоквиум); тематическая дискуссия (семинар-дискуссия в форме дебатов); практические занятия в форме презентации разработанных студентами исследовательских проектов; учебная игра «Твой выбор».</w:t>
      </w:r>
    </w:p>
    <w:p w:rsidR="00465A0E" w:rsidRPr="00167BB4" w:rsidRDefault="00465A0E" w:rsidP="00465A0E">
      <w:pPr>
        <w:ind w:firstLine="851"/>
        <w:rPr>
          <w:sz w:val="28"/>
          <w:szCs w:val="28"/>
        </w:rPr>
      </w:pPr>
      <w:r w:rsidRPr="00167BB4">
        <w:rPr>
          <w:b/>
          <w:sz w:val="28"/>
          <w:szCs w:val="28"/>
        </w:rPr>
        <w:t xml:space="preserve">Письменные формы: </w:t>
      </w:r>
      <w:r w:rsidRPr="00167BB4">
        <w:rPr>
          <w:sz w:val="28"/>
          <w:szCs w:val="28"/>
        </w:rPr>
        <w:t>контрольные работы, эссе, подготовка докладов и рефератов.</w:t>
      </w:r>
    </w:p>
    <w:p w:rsidR="00465A0E" w:rsidRPr="00167BB4" w:rsidRDefault="00465A0E" w:rsidP="00465A0E">
      <w:pPr>
        <w:pStyle w:val="a3"/>
        <w:ind w:left="1854"/>
        <w:rPr>
          <w:sz w:val="28"/>
          <w:szCs w:val="28"/>
        </w:rPr>
      </w:pPr>
    </w:p>
    <w:p w:rsidR="00465A0E" w:rsidRPr="00167BB4" w:rsidRDefault="00465A0E" w:rsidP="00465A0E">
      <w:pPr>
        <w:ind w:left="540"/>
        <w:jc w:val="center"/>
        <w:rPr>
          <w:b/>
          <w:sz w:val="28"/>
          <w:szCs w:val="28"/>
        </w:rPr>
      </w:pPr>
      <w:r w:rsidRPr="00167BB4">
        <w:rPr>
          <w:b/>
          <w:sz w:val="28"/>
          <w:szCs w:val="28"/>
        </w:rPr>
        <w:t>Примерные задания к семинарским занятиям:</w:t>
      </w:r>
    </w:p>
    <w:p w:rsidR="00465A0E" w:rsidRPr="00167BB4" w:rsidRDefault="00465A0E" w:rsidP="000F6608">
      <w:pPr>
        <w:numPr>
          <w:ilvl w:val="0"/>
          <w:numId w:val="25"/>
        </w:numPr>
        <w:tabs>
          <w:tab w:val="clear" w:pos="720"/>
          <w:tab w:val="left" w:pos="284"/>
          <w:tab w:val="num" w:pos="851"/>
          <w:tab w:val="left" w:pos="993"/>
        </w:tabs>
        <w:ind w:left="0" w:firstLine="0"/>
        <w:rPr>
          <w:sz w:val="28"/>
          <w:szCs w:val="28"/>
        </w:rPr>
      </w:pPr>
      <w:r w:rsidRPr="00167BB4">
        <w:rPr>
          <w:sz w:val="28"/>
          <w:szCs w:val="28"/>
        </w:rPr>
        <w:t>Теоретические вопросы по теме семинара.</w:t>
      </w:r>
    </w:p>
    <w:p w:rsidR="005139A4" w:rsidRPr="00167BB4" w:rsidRDefault="00465A0E" w:rsidP="000F6608">
      <w:pPr>
        <w:pStyle w:val="a3"/>
        <w:numPr>
          <w:ilvl w:val="0"/>
          <w:numId w:val="25"/>
        </w:numPr>
        <w:tabs>
          <w:tab w:val="clear" w:pos="720"/>
          <w:tab w:val="left" w:pos="284"/>
          <w:tab w:val="num" w:pos="851"/>
          <w:tab w:val="left" w:pos="993"/>
        </w:tabs>
        <w:spacing w:after="200" w:line="276" w:lineRule="auto"/>
        <w:ind w:left="0" w:firstLine="0"/>
        <w:rPr>
          <w:sz w:val="28"/>
          <w:szCs w:val="28"/>
        </w:rPr>
      </w:pPr>
      <w:r w:rsidRPr="00167BB4">
        <w:rPr>
          <w:sz w:val="28"/>
          <w:szCs w:val="28"/>
        </w:rPr>
        <w:t>Практический вопрос  – анализ электорального поведения граждан.</w:t>
      </w:r>
    </w:p>
    <w:p w:rsidR="00465A0E" w:rsidRPr="00167BB4" w:rsidRDefault="00465A0E" w:rsidP="00BA002F">
      <w:pPr>
        <w:tabs>
          <w:tab w:val="num" w:pos="851"/>
          <w:tab w:val="left" w:pos="993"/>
        </w:tabs>
        <w:ind w:hanging="11"/>
        <w:jc w:val="center"/>
        <w:rPr>
          <w:b/>
          <w:sz w:val="28"/>
          <w:szCs w:val="28"/>
        </w:rPr>
      </w:pPr>
      <w:r w:rsidRPr="00167BB4">
        <w:rPr>
          <w:b/>
          <w:sz w:val="28"/>
          <w:szCs w:val="28"/>
        </w:rPr>
        <w:t>Примерные темы эссе:</w:t>
      </w:r>
    </w:p>
    <w:p w:rsidR="00EB335A" w:rsidRPr="00167BB4" w:rsidRDefault="00465A0E" w:rsidP="00731740">
      <w:pPr>
        <w:pStyle w:val="a3"/>
        <w:numPr>
          <w:ilvl w:val="0"/>
          <w:numId w:val="27"/>
        </w:numPr>
        <w:tabs>
          <w:tab w:val="clear" w:pos="720"/>
          <w:tab w:val="num" w:pos="284"/>
          <w:tab w:val="left" w:pos="993"/>
        </w:tabs>
        <w:spacing w:after="200" w:line="276" w:lineRule="auto"/>
        <w:ind w:left="0" w:firstLine="0"/>
        <w:rPr>
          <w:color w:val="000000"/>
          <w:sz w:val="28"/>
          <w:szCs w:val="28"/>
        </w:rPr>
      </w:pPr>
      <w:r w:rsidRPr="00167BB4">
        <w:rPr>
          <w:color w:val="000000"/>
          <w:sz w:val="28"/>
          <w:szCs w:val="28"/>
        </w:rPr>
        <w:t>Технологии как форма политической инженерии: правда или вымысел.</w:t>
      </w:r>
    </w:p>
    <w:p w:rsidR="00465A0E" w:rsidRPr="00167BB4" w:rsidRDefault="00465A0E" w:rsidP="00731740">
      <w:pPr>
        <w:pStyle w:val="a3"/>
        <w:numPr>
          <w:ilvl w:val="0"/>
          <w:numId w:val="27"/>
        </w:numPr>
        <w:tabs>
          <w:tab w:val="clear" w:pos="720"/>
          <w:tab w:val="num" w:pos="284"/>
          <w:tab w:val="left" w:pos="993"/>
        </w:tabs>
        <w:spacing w:after="200" w:line="276" w:lineRule="auto"/>
        <w:ind w:left="0" w:firstLine="0"/>
        <w:rPr>
          <w:color w:val="000000"/>
          <w:sz w:val="28"/>
          <w:szCs w:val="28"/>
        </w:rPr>
      </w:pPr>
      <w:r w:rsidRPr="00167BB4">
        <w:rPr>
          <w:color w:val="000000"/>
          <w:sz w:val="28"/>
          <w:szCs w:val="28"/>
        </w:rPr>
        <w:t>«Если бы кандидатом в депутаты был я…»</w:t>
      </w:r>
    </w:p>
    <w:p w:rsidR="001A3222" w:rsidRPr="00167BB4" w:rsidRDefault="00465A0E" w:rsidP="00731740">
      <w:pPr>
        <w:pStyle w:val="a3"/>
        <w:numPr>
          <w:ilvl w:val="0"/>
          <w:numId w:val="27"/>
        </w:numPr>
        <w:tabs>
          <w:tab w:val="clear" w:pos="720"/>
          <w:tab w:val="num" w:pos="284"/>
          <w:tab w:val="left" w:pos="993"/>
        </w:tabs>
        <w:spacing w:after="200" w:line="276" w:lineRule="auto"/>
        <w:ind w:left="0" w:firstLine="0"/>
        <w:rPr>
          <w:color w:val="000000"/>
          <w:sz w:val="28"/>
          <w:szCs w:val="28"/>
        </w:rPr>
      </w:pPr>
      <w:r w:rsidRPr="00167BB4">
        <w:rPr>
          <w:color w:val="000000"/>
          <w:sz w:val="28"/>
          <w:szCs w:val="28"/>
        </w:rPr>
        <w:t>Допустимо ли использование «грязных» технологий в избирательной кампании.</w:t>
      </w:r>
    </w:p>
    <w:p w:rsidR="0006053B" w:rsidRPr="00167BB4" w:rsidRDefault="0006053B" w:rsidP="00053D61">
      <w:pPr>
        <w:pStyle w:val="a3"/>
        <w:tabs>
          <w:tab w:val="left" w:pos="993"/>
        </w:tabs>
        <w:spacing w:after="200" w:line="276" w:lineRule="auto"/>
        <w:jc w:val="center"/>
        <w:rPr>
          <w:color w:val="000000"/>
          <w:sz w:val="28"/>
          <w:szCs w:val="28"/>
        </w:rPr>
      </w:pPr>
      <w:r w:rsidRPr="00167BB4">
        <w:rPr>
          <w:b/>
          <w:sz w:val="28"/>
          <w:szCs w:val="28"/>
        </w:rPr>
        <w:t>Примерные темы рефератов и докладов:</w:t>
      </w:r>
    </w:p>
    <w:p w:rsidR="0006053B" w:rsidRPr="00167BB4" w:rsidRDefault="00A1134D" w:rsidP="00731740">
      <w:pPr>
        <w:pStyle w:val="a3"/>
        <w:widowControl w:val="0"/>
        <w:numPr>
          <w:ilvl w:val="0"/>
          <w:numId w:val="30"/>
        </w:numPr>
        <w:shd w:val="clear" w:color="auto" w:fill="FFFFFF"/>
        <w:tabs>
          <w:tab w:val="left" w:pos="426"/>
        </w:tabs>
        <w:adjustRightInd w:val="0"/>
        <w:ind w:left="0" w:firstLine="0"/>
        <w:jc w:val="both"/>
        <w:rPr>
          <w:b/>
          <w:bCs/>
          <w:sz w:val="28"/>
          <w:szCs w:val="28"/>
        </w:rPr>
      </w:pPr>
      <w:r w:rsidRPr="00167BB4">
        <w:rPr>
          <w:bCs/>
          <w:sz w:val="28"/>
          <w:szCs w:val="28"/>
        </w:rPr>
        <w:t>Сущность политических технологий, их характерные черты и типы.</w:t>
      </w:r>
    </w:p>
    <w:p w:rsidR="00A1134D" w:rsidRPr="00167BB4" w:rsidRDefault="00A1134D" w:rsidP="00731740">
      <w:pPr>
        <w:pStyle w:val="a3"/>
        <w:widowControl w:val="0"/>
        <w:numPr>
          <w:ilvl w:val="0"/>
          <w:numId w:val="30"/>
        </w:numPr>
        <w:shd w:val="clear" w:color="auto" w:fill="FFFFFF"/>
        <w:tabs>
          <w:tab w:val="left" w:pos="426"/>
        </w:tabs>
        <w:adjustRightInd w:val="0"/>
        <w:ind w:left="0" w:firstLine="0"/>
        <w:jc w:val="both"/>
        <w:rPr>
          <w:b/>
          <w:bCs/>
          <w:sz w:val="28"/>
          <w:szCs w:val="28"/>
        </w:rPr>
      </w:pPr>
      <w:r w:rsidRPr="00167BB4">
        <w:rPr>
          <w:bCs/>
          <w:sz w:val="28"/>
          <w:szCs w:val="28"/>
        </w:rPr>
        <w:t>Избирательные технологии как составная часть политического маркетинга.</w:t>
      </w:r>
    </w:p>
    <w:p w:rsidR="00A1134D" w:rsidRPr="00167BB4" w:rsidRDefault="00A1134D" w:rsidP="00731740">
      <w:pPr>
        <w:pStyle w:val="a3"/>
        <w:widowControl w:val="0"/>
        <w:numPr>
          <w:ilvl w:val="0"/>
          <w:numId w:val="30"/>
        </w:numPr>
        <w:shd w:val="clear" w:color="auto" w:fill="FFFFFF"/>
        <w:tabs>
          <w:tab w:val="left" w:pos="426"/>
        </w:tabs>
        <w:adjustRightInd w:val="0"/>
        <w:ind w:left="0" w:firstLine="0"/>
        <w:jc w:val="both"/>
        <w:rPr>
          <w:b/>
          <w:bCs/>
          <w:sz w:val="28"/>
          <w:szCs w:val="28"/>
        </w:rPr>
      </w:pPr>
      <w:r w:rsidRPr="00167BB4">
        <w:rPr>
          <w:bCs/>
          <w:sz w:val="28"/>
          <w:szCs w:val="28"/>
        </w:rPr>
        <w:t>Модели избирательных кампаний.</w:t>
      </w:r>
    </w:p>
    <w:p w:rsidR="00A1134D" w:rsidRPr="00167BB4" w:rsidRDefault="00A1134D" w:rsidP="00731740">
      <w:pPr>
        <w:pStyle w:val="a3"/>
        <w:widowControl w:val="0"/>
        <w:numPr>
          <w:ilvl w:val="0"/>
          <w:numId w:val="30"/>
        </w:numPr>
        <w:shd w:val="clear" w:color="auto" w:fill="FFFFFF"/>
        <w:tabs>
          <w:tab w:val="left" w:pos="426"/>
        </w:tabs>
        <w:adjustRightInd w:val="0"/>
        <w:ind w:left="0" w:firstLine="0"/>
        <w:jc w:val="both"/>
        <w:rPr>
          <w:b/>
          <w:bCs/>
          <w:sz w:val="28"/>
          <w:szCs w:val="28"/>
        </w:rPr>
      </w:pPr>
      <w:r w:rsidRPr="00167BB4">
        <w:rPr>
          <w:bCs/>
          <w:sz w:val="28"/>
          <w:szCs w:val="28"/>
        </w:rPr>
        <w:t>Цели избирательной кампании.</w:t>
      </w:r>
    </w:p>
    <w:p w:rsidR="00A1134D" w:rsidRPr="00167BB4" w:rsidRDefault="00A1134D" w:rsidP="00731740">
      <w:pPr>
        <w:pStyle w:val="a3"/>
        <w:widowControl w:val="0"/>
        <w:numPr>
          <w:ilvl w:val="0"/>
          <w:numId w:val="30"/>
        </w:numPr>
        <w:shd w:val="clear" w:color="auto" w:fill="FFFFFF"/>
        <w:tabs>
          <w:tab w:val="left" w:pos="426"/>
        </w:tabs>
        <w:adjustRightInd w:val="0"/>
        <w:ind w:left="0" w:firstLine="0"/>
        <w:jc w:val="both"/>
        <w:rPr>
          <w:b/>
          <w:bCs/>
          <w:sz w:val="28"/>
          <w:szCs w:val="28"/>
        </w:rPr>
      </w:pPr>
      <w:r w:rsidRPr="00167BB4">
        <w:rPr>
          <w:bCs/>
          <w:sz w:val="28"/>
          <w:szCs w:val="28"/>
        </w:rPr>
        <w:t>Этапы избирательной кампании.</w:t>
      </w:r>
    </w:p>
    <w:p w:rsidR="00A1134D" w:rsidRPr="00167BB4" w:rsidRDefault="00A1134D" w:rsidP="00731740">
      <w:pPr>
        <w:pStyle w:val="a3"/>
        <w:widowControl w:val="0"/>
        <w:numPr>
          <w:ilvl w:val="0"/>
          <w:numId w:val="30"/>
        </w:numPr>
        <w:shd w:val="clear" w:color="auto" w:fill="FFFFFF"/>
        <w:tabs>
          <w:tab w:val="left" w:pos="426"/>
        </w:tabs>
        <w:adjustRightInd w:val="0"/>
        <w:ind w:left="0" w:firstLine="0"/>
        <w:jc w:val="both"/>
        <w:rPr>
          <w:b/>
          <w:bCs/>
          <w:sz w:val="28"/>
          <w:szCs w:val="28"/>
        </w:rPr>
      </w:pPr>
      <w:r w:rsidRPr="00167BB4">
        <w:rPr>
          <w:bCs/>
          <w:sz w:val="28"/>
          <w:szCs w:val="28"/>
        </w:rPr>
        <w:t>Ожидаемая явка. Расчет количества голосов, необходимых для победы.</w:t>
      </w:r>
    </w:p>
    <w:p w:rsidR="00A1134D" w:rsidRPr="00167BB4" w:rsidRDefault="00A1134D" w:rsidP="00731740">
      <w:pPr>
        <w:pStyle w:val="a3"/>
        <w:widowControl w:val="0"/>
        <w:numPr>
          <w:ilvl w:val="0"/>
          <w:numId w:val="30"/>
        </w:numPr>
        <w:shd w:val="clear" w:color="auto" w:fill="FFFFFF"/>
        <w:tabs>
          <w:tab w:val="left" w:pos="426"/>
        </w:tabs>
        <w:adjustRightInd w:val="0"/>
        <w:ind w:left="0" w:firstLine="0"/>
        <w:jc w:val="both"/>
        <w:rPr>
          <w:b/>
          <w:bCs/>
          <w:sz w:val="28"/>
          <w:szCs w:val="28"/>
        </w:rPr>
      </w:pPr>
      <w:r w:rsidRPr="00167BB4">
        <w:rPr>
          <w:bCs/>
          <w:sz w:val="28"/>
          <w:szCs w:val="28"/>
        </w:rPr>
        <w:t>Определе</w:t>
      </w:r>
      <w:r w:rsidR="00F83E8A" w:rsidRPr="00167BB4">
        <w:rPr>
          <w:bCs/>
          <w:sz w:val="28"/>
          <w:szCs w:val="28"/>
        </w:rPr>
        <w:t>ние адресных групп или «прицеливание».</w:t>
      </w:r>
    </w:p>
    <w:p w:rsidR="00F83E8A" w:rsidRPr="00167BB4" w:rsidRDefault="00F83E8A" w:rsidP="00731740">
      <w:pPr>
        <w:pStyle w:val="a3"/>
        <w:widowControl w:val="0"/>
        <w:numPr>
          <w:ilvl w:val="0"/>
          <w:numId w:val="30"/>
        </w:numPr>
        <w:shd w:val="clear" w:color="auto" w:fill="FFFFFF"/>
        <w:tabs>
          <w:tab w:val="left" w:pos="426"/>
        </w:tabs>
        <w:adjustRightInd w:val="0"/>
        <w:ind w:left="0" w:firstLine="0"/>
        <w:jc w:val="both"/>
        <w:rPr>
          <w:b/>
          <w:bCs/>
          <w:sz w:val="28"/>
          <w:szCs w:val="28"/>
        </w:rPr>
      </w:pPr>
      <w:r w:rsidRPr="00167BB4">
        <w:rPr>
          <w:bCs/>
          <w:sz w:val="28"/>
          <w:szCs w:val="28"/>
        </w:rPr>
        <w:t>Географическое и демографическое «прицеливание».</w:t>
      </w:r>
    </w:p>
    <w:p w:rsidR="00F83E8A" w:rsidRPr="00167BB4" w:rsidRDefault="00F83E8A" w:rsidP="00731740">
      <w:pPr>
        <w:pStyle w:val="a3"/>
        <w:widowControl w:val="0"/>
        <w:numPr>
          <w:ilvl w:val="0"/>
          <w:numId w:val="30"/>
        </w:numPr>
        <w:shd w:val="clear" w:color="auto" w:fill="FFFFFF"/>
        <w:tabs>
          <w:tab w:val="left" w:pos="426"/>
        </w:tabs>
        <w:adjustRightInd w:val="0"/>
        <w:ind w:left="0" w:firstLine="0"/>
        <w:jc w:val="both"/>
        <w:rPr>
          <w:b/>
          <w:bCs/>
          <w:sz w:val="28"/>
          <w:szCs w:val="28"/>
        </w:rPr>
      </w:pPr>
      <w:r w:rsidRPr="00167BB4">
        <w:rPr>
          <w:bCs/>
          <w:sz w:val="28"/>
          <w:szCs w:val="28"/>
        </w:rPr>
        <w:t>Типы электорального поведения белорусских избирателей.</w:t>
      </w:r>
    </w:p>
    <w:p w:rsidR="00F83E8A" w:rsidRPr="00167BB4" w:rsidRDefault="00F83E8A" w:rsidP="00731740">
      <w:pPr>
        <w:pStyle w:val="a3"/>
        <w:widowControl w:val="0"/>
        <w:numPr>
          <w:ilvl w:val="0"/>
          <w:numId w:val="30"/>
        </w:numPr>
        <w:shd w:val="clear" w:color="auto" w:fill="FFFFFF"/>
        <w:tabs>
          <w:tab w:val="left" w:pos="426"/>
        </w:tabs>
        <w:adjustRightInd w:val="0"/>
        <w:ind w:left="0" w:firstLine="0"/>
        <w:jc w:val="both"/>
        <w:rPr>
          <w:b/>
          <w:bCs/>
          <w:sz w:val="28"/>
          <w:szCs w:val="28"/>
        </w:rPr>
      </w:pPr>
      <w:r w:rsidRPr="00167BB4">
        <w:rPr>
          <w:bCs/>
          <w:sz w:val="28"/>
          <w:szCs w:val="28"/>
        </w:rPr>
        <w:t>Характеристика личности</w:t>
      </w:r>
      <w:r w:rsidR="00D92DDD" w:rsidRPr="00167BB4">
        <w:rPr>
          <w:bCs/>
          <w:sz w:val="28"/>
          <w:szCs w:val="28"/>
        </w:rPr>
        <w:t xml:space="preserve"> кандидата как основного лица избирательной кампании.</w:t>
      </w:r>
    </w:p>
    <w:p w:rsidR="00D92DDD" w:rsidRPr="00167BB4" w:rsidRDefault="00D92DDD" w:rsidP="00731740">
      <w:pPr>
        <w:pStyle w:val="a3"/>
        <w:widowControl w:val="0"/>
        <w:numPr>
          <w:ilvl w:val="0"/>
          <w:numId w:val="30"/>
        </w:numPr>
        <w:shd w:val="clear" w:color="auto" w:fill="FFFFFF"/>
        <w:tabs>
          <w:tab w:val="left" w:pos="426"/>
        </w:tabs>
        <w:adjustRightInd w:val="0"/>
        <w:ind w:left="0" w:firstLine="0"/>
        <w:jc w:val="both"/>
        <w:rPr>
          <w:b/>
          <w:bCs/>
          <w:sz w:val="28"/>
          <w:szCs w:val="28"/>
        </w:rPr>
      </w:pPr>
      <w:r w:rsidRPr="00167BB4">
        <w:rPr>
          <w:bCs/>
          <w:sz w:val="28"/>
          <w:szCs w:val="28"/>
        </w:rPr>
        <w:t>Реальные соперники. Методы работы с электоратом основных конкурентов.</w:t>
      </w:r>
    </w:p>
    <w:p w:rsidR="00D92DDD" w:rsidRPr="00167BB4" w:rsidRDefault="00D92DDD"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Имидж и стиль кандидата.</w:t>
      </w:r>
    </w:p>
    <w:p w:rsidR="00D92DDD" w:rsidRPr="00167BB4" w:rsidRDefault="00D92DDD"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Теория имиджа в современной политической психологии.</w:t>
      </w:r>
    </w:p>
    <w:p w:rsidR="00D92DDD" w:rsidRPr="00167BB4" w:rsidRDefault="00D92DDD"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Типология и функции имиджа.</w:t>
      </w:r>
    </w:p>
    <w:p w:rsidR="00D92DDD" w:rsidRPr="00167BB4" w:rsidRDefault="00D92DDD"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lastRenderedPageBreak/>
        <w:t>Стратегия построения имиджа кандидата в избирательной кампании.</w:t>
      </w:r>
    </w:p>
    <w:p w:rsidR="00D92DDD" w:rsidRPr="00167BB4" w:rsidRDefault="00D92DDD"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Восприятие публичного образа политика.</w:t>
      </w:r>
    </w:p>
    <w:p w:rsidR="00D92DDD" w:rsidRPr="00167BB4" w:rsidRDefault="00D92DDD"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Имиджмейкер как профессия.</w:t>
      </w:r>
    </w:p>
    <w:p w:rsidR="00D92DDD" w:rsidRPr="00167BB4" w:rsidRDefault="00F85805"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Роль СМИ в создании позитивного имиджа кандидата.</w:t>
      </w:r>
    </w:p>
    <w:p w:rsidR="00F85805" w:rsidRPr="00167BB4" w:rsidRDefault="00F85805"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Технология общения кандидата с электоратом.</w:t>
      </w:r>
    </w:p>
    <w:p w:rsidR="00F85805" w:rsidRPr="00167BB4" w:rsidRDefault="00F85805"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Неформальные встречи кандидата с избирателями.</w:t>
      </w:r>
    </w:p>
    <w:p w:rsidR="00F85805" w:rsidRPr="00167BB4" w:rsidRDefault="00F85805"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Понятие стратегии и тактики избирательной кампании.</w:t>
      </w:r>
    </w:p>
    <w:p w:rsidR="00F85805" w:rsidRPr="00167BB4" w:rsidRDefault="00F85805"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Стратегическое планирование избирательной кампании.</w:t>
      </w:r>
    </w:p>
    <w:p w:rsidR="00F85805" w:rsidRPr="00167BB4" w:rsidRDefault="00F85805"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Стратегия принадлежности к партии.</w:t>
      </w:r>
    </w:p>
    <w:p w:rsidR="00F85805" w:rsidRPr="00167BB4" w:rsidRDefault="00F85805"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Разработка «месседжа» кампании. Сущность и характеристики «месседжа».</w:t>
      </w:r>
    </w:p>
    <w:p w:rsidR="00F85805" w:rsidRPr="00167BB4" w:rsidRDefault="00F85805"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 xml:space="preserve"> Выбор вопроса, значимого для избирателей.</w:t>
      </w:r>
    </w:p>
    <w:p w:rsidR="00F85805" w:rsidRPr="00167BB4" w:rsidRDefault="00F85805"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Программа кандидата.</w:t>
      </w:r>
    </w:p>
    <w:p w:rsidR="00F85805" w:rsidRPr="00167BB4" w:rsidRDefault="00F85805"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Создание лозунга. Создание информационных поводов.</w:t>
      </w:r>
    </w:p>
    <w:p w:rsidR="00F85805" w:rsidRPr="00167BB4" w:rsidRDefault="00F85805"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Политическая реклама, ее формы и виды.</w:t>
      </w:r>
    </w:p>
    <w:p w:rsidR="00F85805" w:rsidRPr="00167BB4" w:rsidRDefault="00F85805"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Основные функции политической рекламы.</w:t>
      </w:r>
    </w:p>
    <w:p w:rsidR="00F85805" w:rsidRPr="00167BB4" w:rsidRDefault="00F85805"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Распространение политической рекламы в ходе избирательной кампании.</w:t>
      </w:r>
    </w:p>
    <w:p w:rsidR="00F85805" w:rsidRPr="00167BB4" w:rsidRDefault="00F85805"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Организация выступлений кандидата перед избирателями.</w:t>
      </w:r>
    </w:p>
    <w:p w:rsidR="00F85805" w:rsidRPr="00167BB4" w:rsidRDefault="00F85805"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План публичной речи кандидата. Подготовка текста публичного выступления.</w:t>
      </w:r>
    </w:p>
    <w:p w:rsidR="00F85805" w:rsidRPr="00167BB4" w:rsidRDefault="00F85805"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Использование листовок в избирательной кампании.</w:t>
      </w:r>
    </w:p>
    <w:p w:rsidR="00F85805" w:rsidRPr="00167BB4" w:rsidRDefault="00F85805"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Виды листовок.</w:t>
      </w:r>
    </w:p>
    <w:p w:rsidR="00F85805" w:rsidRPr="00167BB4" w:rsidRDefault="00F85805"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Работа со средствами массовой информации.</w:t>
      </w:r>
    </w:p>
    <w:p w:rsidR="00F85805" w:rsidRPr="00167BB4" w:rsidRDefault="00EE7AD5"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Роль телевидения в избирательной кампании.</w:t>
      </w:r>
    </w:p>
    <w:p w:rsidR="00EE7AD5" w:rsidRPr="00167BB4" w:rsidRDefault="00EE7AD5"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Выступление кандидата по радио.</w:t>
      </w:r>
    </w:p>
    <w:p w:rsidR="00EE7AD5" w:rsidRPr="00167BB4" w:rsidRDefault="00EE7AD5"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Антитехнологии как метод манипуляции сознанием избирателей.</w:t>
      </w:r>
    </w:p>
    <w:p w:rsidR="00EE7AD5" w:rsidRPr="00167BB4" w:rsidRDefault="00EE7AD5"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Защита от «грязных» технологий.</w:t>
      </w:r>
    </w:p>
    <w:p w:rsidR="00EE7AD5" w:rsidRPr="00167BB4" w:rsidRDefault="00EE7AD5"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Методы работы с избирателями.</w:t>
      </w:r>
    </w:p>
    <w:p w:rsidR="00EE7AD5" w:rsidRPr="00167BB4" w:rsidRDefault="00EE7AD5"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Правило ограниченных ресурсов. Взаимозаменяемость ресурсов и методов.</w:t>
      </w:r>
    </w:p>
    <w:p w:rsidR="00EE7AD5" w:rsidRPr="00167BB4" w:rsidRDefault="00EE7AD5"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Формы наглядной агитации.</w:t>
      </w:r>
    </w:p>
    <w:p w:rsidR="00EE7AD5" w:rsidRPr="00167BB4" w:rsidRDefault="00EE7AD5"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Основные принципы агитации.</w:t>
      </w:r>
    </w:p>
    <w:p w:rsidR="00EE7AD5" w:rsidRPr="00167BB4" w:rsidRDefault="00EE7AD5"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Кампания «от двери к двери».</w:t>
      </w:r>
    </w:p>
    <w:p w:rsidR="00EE7AD5" w:rsidRPr="00167BB4" w:rsidRDefault="00EE7AD5"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Команда кандидата. Предвыборный штаб кандидата.</w:t>
      </w:r>
    </w:p>
    <w:p w:rsidR="00EE7AD5" w:rsidRPr="00167BB4" w:rsidRDefault="00EE7AD5"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Штат кампании. Функции кандидата, менеджера, добровольных помощников.</w:t>
      </w:r>
    </w:p>
    <w:p w:rsidR="00EE7AD5" w:rsidRPr="00167BB4" w:rsidRDefault="00EE7AD5"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Финансирование и бюджет избирательной кампании. Сбор средств.</w:t>
      </w:r>
    </w:p>
    <w:p w:rsidR="00EE7AD5" w:rsidRPr="00167BB4" w:rsidRDefault="00EE7AD5" w:rsidP="00731740">
      <w:pPr>
        <w:pStyle w:val="a3"/>
        <w:widowControl w:val="0"/>
        <w:numPr>
          <w:ilvl w:val="0"/>
          <w:numId w:val="30"/>
        </w:numPr>
        <w:shd w:val="clear" w:color="auto" w:fill="FFFFFF"/>
        <w:tabs>
          <w:tab w:val="left" w:pos="426"/>
        </w:tabs>
        <w:adjustRightInd w:val="0"/>
        <w:ind w:left="0" w:firstLine="0"/>
        <w:jc w:val="both"/>
        <w:rPr>
          <w:bCs/>
          <w:sz w:val="28"/>
          <w:szCs w:val="28"/>
        </w:rPr>
      </w:pPr>
      <w:r w:rsidRPr="00167BB4">
        <w:rPr>
          <w:bCs/>
          <w:sz w:val="28"/>
          <w:szCs w:val="28"/>
        </w:rPr>
        <w:t>Организация наблюдения за выборами.</w:t>
      </w:r>
    </w:p>
    <w:p w:rsidR="00EE7AD5" w:rsidRPr="00167BB4" w:rsidRDefault="00EE7AD5" w:rsidP="00731740">
      <w:pPr>
        <w:pStyle w:val="a3"/>
        <w:widowControl w:val="0"/>
        <w:numPr>
          <w:ilvl w:val="0"/>
          <w:numId w:val="30"/>
        </w:numPr>
        <w:shd w:val="clear" w:color="auto" w:fill="FFFFFF"/>
        <w:tabs>
          <w:tab w:val="left" w:pos="426"/>
        </w:tabs>
        <w:adjustRightInd w:val="0"/>
        <w:ind w:left="0" w:firstLine="0"/>
        <w:jc w:val="both"/>
        <w:rPr>
          <w:bCs/>
          <w:sz w:val="28"/>
          <w:szCs w:val="28"/>
        </w:rPr>
      </w:pPr>
      <w:proofErr w:type="gramStart"/>
      <w:r w:rsidRPr="00167BB4">
        <w:rPr>
          <w:bCs/>
          <w:sz w:val="28"/>
          <w:szCs w:val="28"/>
        </w:rPr>
        <w:t>Контроль за</w:t>
      </w:r>
      <w:proofErr w:type="gramEnd"/>
      <w:r w:rsidRPr="00167BB4">
        <w:rPr>
          <w:bCs/>
          <w:sz w:val="28"/>
          <w:szCs w:val="28"/>
        </w:rPr>
        <w:t xml:space="preserve"> ходом голосования и подсчетом голосов. Подведение итогов кампании.</w:t>
      </w:r>
    </w:p>
    <w:p w:rsidR="00095961" w:rsidRDefault="00095961" w:rsidP="0082319D">
      <w:pPr>
        <w:widowControl w:val="0"/>
        <w:shd w:val="clear" w:color="auto" w:fill="FFFFFF"/>
        <w:adjustRightInd w:val="0"/>
        <w:ind w:left="295"/>
        <w:jc w:val="center"/>
        <w:rPr>
          <w:b/>
          <w:bCs/>
          <w:sz w:val="28"/>
          <w:szCs w:val="28"/>
        </w:rPr>
      </w:pPr>
    </w:p>
    <w:p w:rsidR="0006053B" w:rsidRPr="00167BB4" w:rsidRDefault="00F352C3" w:rsidP="0082319D">
      <w:pPr>
        <w:widowControl w:val="0"/>
        <w:shd w:val="clear" w:color="auto" w:fill="FFFFFF"/>
        <w:adjustRightInd w:val="0"/>
        <w:ind w:left="295"/>
        <w:jc w:val="center"/>
        <w:rPr>
          <w:b/>
          <w:bCs/>
          <w:sz w:val="28"/>
          <w:szCs w:val="28"/>
        </w:rPr>
      </w:pPr>
      <w:r>
        <w:rPr>
          <w:b/>
          <w:bCs/>
          <w:sz w:val="28"/>
          <w:szCs w:val="28"/>
        </w:rPr>
        <w:t>Примерные в</w:t>
      </w:r>
      <w:r w:rsidR="00D2094A" w:rsidRPr="00167BB4">
        <w:rPr>
          <w:b/>
          <w:bCs/>
          <w:sz w:val="28"/>
          <w:szCs w:val="28"/>
        </w:rPr>
        <w:t>опросы к зачету</w:t>
      </w:r>
      <w:r w:rsidR="0006053B" w:rsidRPr="00167BB4">
        <w:rPr>
          <w:b/>
          <w:bCs/>
          <w:sz w:val="28"/>
          <w:szCs w:val="28"/>
        </w:rPr>
        <w:t xml:space="preserve"> по курсу</w:t>
      </w:r>
    </w:p>
    <w:p w:rsidR="0006053B" w:rsidRPr="00167BB4" w:rsidRDefault="0006053B" w:rsidP="0006053B">
      <w:pPr>
        <w:jc w:val="center"/>
        <w:rPr>
          <w:sz w:val="28"/>
          <w:szCs w:val="28"/>
        </w:rPr>
      </w:pPr>
      <w:r w:rsidRPr="00167BB4">
        <w:rPr>
          <w:sz w:val="28"/>
          <w:szCs w:val="28"/>
        </w:rPr>
        <w:t>по курсу «Организация избирательных кампаний»</w:t>
      </w:r>
    </w:p>
    <w:p w:rsidR="0006053B" w:rsidRPr="00167BB4" w:rsidRDefault="0006053B" w:rsidP="0006053B">
      <w:pPr>
        <w:jc w:val="center"/>
        <w:rPr>
          <w:sz w:val="28"/>
          <w:szCs w:val="28"/>
        </w:rPr>
      </w:pPr>
    </w:p>
    <w:p w:rsidR="0006053B" w:rsidRPr="00167BB4" w:rsidRDefault="0006053B" w:rsidP="0006053B">
      <w:pPr>
        <w:pStyle w:val="a3"/>
        <w:numPr>
          <w:ilvl w:val="0"/>
          <w:numId w:val="29"/>
        </w:numPr>
        <w:spacing w:line="276" w:lineRule="auto"/>
        <w:ind w:left="284" w:hanging="284"/>
        <w:rPr>
          <w:sz w:val="28"/>
          <w:szCs w:val="28"/>
        </w:rPr>
      </w:pPr>
      <w:r w:rsidRPr="00167BB4">
        <w:rPr>
          <w:sz w:val="28"/>
          <w:szCs w:val="28"/>
        </w:rPr>
        <w:t>Сущность политических технологий, их характерные черты и типы.</w:t>
      </w:r>
    </w:p>
    <w:p w:rsidR="0006053B" w:rsidRPr="00167BB4" w:rsidRDefault="0006053B" w:rsidP="0006053B">
      <w:pPr>
        <w:pStyle w:val="a3"/>
        <w:numPr>
          <w:ilvl w:val="0"/>
          <w:numId w:val="29"/>
        </w:numPr>
        <w:spacing w:after="200" w:line="276" w:lineRule="auto"/>
        <w:ind w:left="284" w:hanging="284"/>
        <w:rPr>
          <w:sz w:val="28"/>
          <w:szCs w:val="28"/>
        </w:rPr>
      </w:pPr>
      <w:r w:rsidRPr="00167BB4">
        <w:rPr>
          <w:sz w:val="28"/>
          <w:szCs w:val="28"/>
        </w:rPr>
        <w:t>Избирательные технологии как составная часть политического маркетинга.</w:t>
      </w:r>
    </w:p>
    <w:p w:rsidR="0006053B" w:rsidRPr="00167BB4" w:rsidRDefault="0006053B" w:rsidP="0006053B">
      <w:pPr>
        <w:pStyle w:val="a3"/>
        <w:numPr>
          <w:ilvl w:val="0"/>
          <w:numId w:val="29"/>
        </w:numPr>
        <w:spacing w:after="200" w:line="276" w:lineRule="auto"/>
        <w:ind w:left="284" w:hanging="284"/>
        <w:rPr>
          <w:sz w:val="28"/>
          <w:szCs w:val="28"/>
        </w:rPr>
      </w:pPr>
      <w:r w:rsidRPr="00167BB4">
        <w:rPr>
          <w:sz w:val="28"/>
          <w:szCs w:val="28"/>
        </w:rPr>
        <w:lastRenderedPageBreak/>
        <w:t>Модели избирательных кампаний.</w:t>
      </w:r>
    </w:p>
    <w:p w:rsidR="0006053B" w:rsidRPr="00167BB4" w:rsidRDefault="0006053B" w:rsidP="0006053B">
      <w:pPr>
        <w:pStyle w:val="a3"/>
        <w:numPr>
          <w:ilvl w:val="0"/>
          <w:numId w:val="29"/>
        </w:numPr>
        <w:spacing w:after="200" w:line="276" w:lineRule="auto"/>
        <w:ind w:left="284" w:hanging="284"/>
        <w:rPr>
          <w:sz w:val="28"/>
          <w:szCs w:val="28"/>
        </w:rPr>
      </w:pPr>
      <w:r w:rsidRPr="00167BB4">
        <w:rPr>
          <w:sz w:val="28"/>
          <w:szCs w:val="28"/>
        </w:rPr>
        <w:t>Цели избирательной кампании.</w:t>
      </w:r>
    </w:p>
    <w:p w:rsidR="0006053B" w:rsidRPr="00167BB4" w:rsidRDefault="0006053B" w:rsidP="0006053B">
      <w:pPr>
        <w:pStyle w:val="a3"/>
        <w:numPr>
          <w:ilvl w:val="0"/>
          <w:numId w:val="29"/>
        </w:numPr>
        <w:spacing w:after="200" w:line="276" w:lineRule="auto"/>
        <w:ind w:left="284" w:hanging="284"/>
        <w:rPr>
          <w:sz w:val="28"/>
          <w:szCs w:val="28"/>
        </w:rPr>
      </w:pPr>
      <w:r w:rsidRPr="00167BB4">
        <w:rPr>
          <w:sz w:val="28"/>
          <w:szCs w:val="28"/>
        </w:rPr>
        <w:t>Этапы избирательной кампании.</w:t>
      </w:r>
    </w:p>
    <w:p w:rsidR="0006053B" w:rsidRPr="00167BB4" w:rsidRDefault="0006053B" w:rsidP="0006053B">
      <w:pPr>
        <w:pStyle w:val="a3"/>
        <w:numPr>
          <w:ilvl w:val="0"/>
          <w:numId w:val="29"/>
        </w:numPr>
        <w:spacing w:after="200" w:line="276" w:lineRule="auto"/>
        <w:ind w:left="284" w:hanging="284"/>
        <w:rPr>
          <w:sz w:val="28"/>
          <w:szCs w:val="28"/>
        </w:rPr>
      </w:pPr>
      <w:r w:rsidRPr="00167BB4">
        <w:rPr>
          <w:sz w:val="28"/>
          <w:szCs w:val="28"/>
        </w:rPr>
        <w:t>Изучение округа.</w:t>
      </w:r>
    </w:p>
    <w:p w:rsidR="0006053B" w:rsidRPr="00167BB4" w:rsidRDefault="0006053B" w:rsidP="0006053B">
      <w:pPr>
        <w:pStyle w:val="a3"/>
        <w:numPr>
          <w:ilvl w:val="0"/>
          <w:numId w:val="29"/>
        </w:numPr>
        <w:spacing w:after="200" w:line="276" w:lineRule="auto"/>
        <w:ind w:left="284" w:hanging="284"/>
        <w:rPr>
          <w:sz w:val="28"/>
          <w:szCs w:val="28"/>
        </w:rPr>
      </w:pPr>
      <w:r w:rsidRPr="00167BB4">
        <w:rPr>
          <w:sz w:val="28"/>
          <w:szCs w:val="28"/>
        </w:rPr>
        <w:t>Ожидаемая явка. Расчет количества голосов, необходимых для победы.</w:t>
      </w:r>
    </w:p>
    <w:p w:rsidR="0006053B" w:rsidRPr="00167BB4" w:rsidRDefault="00297037" w:rsidP="0006053B">
      <w:pPr>
        <w:pStyle w:val="a3"/>
        <w:numPr>
          <w:ilvl w:val="0"/>
          <w:numId w:val="29"/>
        </w:numPr>
        <w:spacing w:after="200" w:line="276" w:lineRule="auto"/>
        <w:ind w:left="284" w:hanging="284"/>
        <w:rPr>
          <w:sz w:val="28"/>
          <w:szCs w:val="28"/>
        </w:rPr>
      </w:pPr>
      <w:r w:rsidRPr="00167BB4">
        <w:rPr>
          <w:sz w:val="28"/>
          <w:szCs w:val="28"/>
        </w:rPr>
        <w:t>Определение адресных  групп</w:t>
      </w:r>
      <w:r w:rsidR="0006053B" w:rsidRPr="00167BB4">
        <w:rPr>
          <w:sz w:val="28"/>
          <w:szCs w:val="28"/>
        </w:rPr>
        <w:t xml:space="preserve"> или «прицеливание».</w:t>
      </w:r>
    </w:p>
    <w:p w:rsidR="0006053B" w:rsidRPr="00167BB4" w:rsidRDefault="0006053B" w:rsidP="0006053B">
      <w:pPr>
        <w:pStyle w:val="a3"/>
        <w:numPr>
          <w:ilvl w:val="0"/>
          <w:numId w:val="29"/>
        </w:numPr>
        <w:spacing w:after="200" w:line="276" w:lineRule="auto"/>
        <w:ind w:left="284" w:hanging="284"/>
        <w:rPr>
          <w:sz w:val="28"/>
          <w:szCs w:val="28"/>
        </w:rPr>
      </w:pPr>
      <w:r w:rsidRPr="00167BB4">
        <w:rPr>
          <w:sz w:val="28"/>
          <w:szCs w:val="28"/>
        </w:rPr>
        <w:t>Географическое и демографическое «прицеливание»</w:t>
      </w:r>
    </w:p>
    <w:p w:rsidR="0006053B" w:rsidRPr="00167BB4" w:rsidRDefault="0006053B" w:rsidP="0006053B">
      <w:pPr>
        <w:pStyle w:val="a3"/>
        <w:numPr>
          <w:ilvl w:val="0"/>
          <w:numId w:val="29"/>
        </w:numPr>
        <w:spacing w:after="200" w:line="276" w:lineRule="auto"/>
        <w:ind w:left="284" w:hanging="284"/>
        <w:rPr>
          <w:sz w:val="28"/>
          <w:szCs w:val="28"/>
        </w:rPr>
      </w:pPr>
      <w:r w:rsidRPr="00167BB4">
        <w:rPr>
          <w:sz w:val="28"/>
          <w:szCs w:val="28"/>
        </w:rPr>
        <w:t>Типы электорального поведения. Электоральное поведение белорусских избирателей.</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Характеристика личности кандидата как основного лица избирательной кампании.</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Реальные соперники. Методы работы с электоратом основных конкурентов.</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Имидж и стиль кандидата</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Теория имиджа в современной политической психологии.</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Типология и функции имиджа</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Стратегия построения имиджа кандидата в избирательной кампании</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Восприятие публичного образа политика</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Имиджмейкер как профессия</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Роль СМИ в создании позитивного имиджа кандидата</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Информационная поддержка кандидата до регистрации</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Технологии общения кандидата с электоратом</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Неформальные встречи кандидата с избирателями</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Понятие стратегии и тактики избирательной кампании</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Стратегическое планирование избирательной кампании</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Стратегия принадлежности к партии</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Разработка «месседжа» кампании. Сущность и характеристика «месседжа»</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Выбор вопроса, значимого для избирателей</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Программа кандидата</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Создание лозунга. Создание информационных поводов</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Политическая реклама, ее формы и виды</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Основные функции политической рекламы</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 xml:space="preserve"> Распространение политической рекламы в ходе избирательной кампании</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Организация выступлений кандидата перед избирателями</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План публичной речи кандидата. Подготовка текста публичного выступления</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Публичная речь кандидата. Организация публичного выступления</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Использование листовок в избирательной кампании</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Виды листовок</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Работа со средствами массовой информации</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lastRenderedPageBreak/>
        <w:t>Роль телевидения в избирательной кампании</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Выступление кандидата по радио</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Антитехнологии как метод манипуляции сознанием избирателей</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Защита от «грязных» технологий</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Методы работы с целевыми группами избирателей</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Правило ограниченных ресурсов. Взаимозаменяемость ресурсов и методов</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Формы наглядной агитации</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Основные принципы агитации</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Кампания «от двери к двери»</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Команда кандидата. Предвыборный штаб кандидата</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Штат кампании. Функции кандидата, менеджера, добровольных помощников</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Финансирование и бюджет избирательной кампании. Сбор средств</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 xml:space="preserve">Организация наблюдения за выборами. </w:t>
      </w:r>
      <w:proofErr w:type="gramStart"/>
      <w:r w:rsidRPr="00167BB4">
        <w:rPr>
          <w:sz w:val="28"/>
          <w:szCs w:val="28"/>
        </w:rPr>
        <w:t>Контроль за</w:t>
      </w:r>
      <w:proofErr w:type="gramEnd"/>
      <w:r w:rsidRPr="00167BB4">
        <w:rPr>
          <w:sz w:val="28"/>
          <w:szCs w:val="28"/>
        </w:rPr>
        <w:t xml:space="preserve"> ходом голосования и подсчетом голосов. Подведение итогов кампании</w:t>
      </w:r>
    </w:p>
    <w:p w:rsidR="0006053B" w:rsidRPr="00167BB4" w:rsidRDefault="0006053B" w:rsidP="0006053B">
      <w:pPr>
        <w:pStyle w:val="a3"/>
        <w:numPr>
          <w:ilvl w:val="0"/>
          <w:numId w:val="29"/>
        </w:numPr>
        <w:tabs>
          <w:tab w:val="left" w:pos="426"/>
        </w:tabs>
        <w:spacing w:after="200" w:line="276" w:lineRule="auto"/>
        <w:ind w:left="284" w:hanging="284"/>
        <w:rPr>
          <w:sz w:val="28"/>
          <w:szCs w:val="28"/>
        </w:rPr>
      </w:pPr>
      <w:r w:rsidRPr="00167BB4">
        <w:rPr>
          <w:sz w:val="28"/>
          <w:szCs w:val="28"/>
        </w:rPr>
        <w:t>Анализ результатов выборов. Подведение итогов кампаний.</w:t>
      </w:r>
    </w:p>
    <w:sectPr w:rsidR="0006053B" w:rsidRPr="00167BB4" w:rsidSect="00916617">
      <w:headerReference w:type="even" r:id="rId8"/>
      <w:headerReference w:type="default" r:id="rId9"/>
      <w:footerReference w:type="even" r:id="rId10"/>
      <w:footerReference w:type="default" r:id="rId11"/>
      <w:headerReference w:type="first" r:id="rId12"/>
      <w:footerReference w:type="first" r:id="rId13"/>
      <w:pgSz w:w="11906" w:h="16838"/>
      <w:pgMar w:top="1134" w:right="851" w:bottom="1134"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50C3" w:rsidRDefault="00AA50C3" w:rsidP="00AA50C3">
      <w:r>
        <w:separator/>
      </w:r>
    </w:p>
  </w:endnote>
  <w:endnote w:type="continuationSeparator" w:id="1">
    <w:p w:rsidR="00AA50C3" w:rsidRDefault="00AA50C3" w:rsidP="00AA50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50C3" w:rsidRDefault="00AA50C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50C3" w:rsidRDefault="00AA50C3">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50C3" w:rsidRDefault="00AA50C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50C3" w:rsidRDefault="00AA50C3" w:rsidP="00AA50C3">
      <w:r>
        <w:separator/>
      </w:r>
    </w:p>
  </w:footnote>
  <w:footnote w:type="continuationSeparator" w:id="1">
    <w:p w:rsidR="00AA50C3" w:rsidRDefault="00AA50C3" w:rsidP="00AA50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50C3" w:rsidRDefault="00AA50C3">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3697"/>
      <w:docPartObj>
        <w:docPartGallery w:val="Page Numbers (Top of Page)"/>
        <w:docPartUnique/>
      </w:docPartObj>
    </w:sdtPr>
    <w:sdtContent>
      <w:p w:rsidR="00916617" w:rsidRDefault="000C2307">
        <w:pPr>
          <w:pStyle w:val="a7"/>
          <w:jc w:val="center"/>
        </w:pPr>
        <w:fldSimple w:instr=" PAGE   \* MERGEFORMAT ">
          <w:r w:rsidR="002A45CD">
            <w:rPr>
              <w:noProof/>
            </w:rPr>
            <w:t>2</w:t>
          </w:r>
        </w:fldSimple>
      </w:p>
    </w:sdtContent>
  </w:sdt>
  <w:p w:rsidR="00AA50C3" w:rsidRDefault="00AA50C3">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50C3" w:rsidRDefault="00AA50C3">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50511"/>
    <w:multiLevelType w:val="hybridMultilevel"/>
    <w:tmpl w:val="FD2E956E"/>
    <w:lvl w:ilvl="0" w:tplc="EA44E426">
      <w:start w:val="1"/>
      <w:numFmt w:val="bullet"/>
      <w:lvlText w:val="–"/>
      <w:lvlJc w:val="left"/>
      <w:pPr>
        <w:ind w:left="1200" w:hanging="360"/>
      </w:pPr>
      <w:rPr>
        <w:rFonts w:ascii="Times New Roman" w:eastAsia="Times New Roman" w:hAnsi="Times New Roman" w:cs="Times New Roman" w:hint="default"/>
      </w:rPr>
    </w:lvl>
    <w:lvl w:ilvl="1" w:tplc="04190003" w:tentative="1">
      <w:start w:val="1"/>
      <w:numFmt w:val="bullet"/>
      <w:lvlText w:val="o"/>
      <w:lvlJc w:val="left"/>
      <w:pPr>
        <w:tabs>
          <w:tab w:val="num" w:pos="1920"/>
        </w:tabs>
        <w:ind w:left="1920" w:hanging="360"/>
      </w:pPr>
      <w:rPr>
        <w:rFonts w:ascii="Courier New" w:hAnsi="Courier New" w:cs="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cs="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cs="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1">
    <w:nsid w:val="00AD261D"/>
    <w:multiLevelType w:val="hybridMultilevel"/>
    <w:tmpl w:val="DF5697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8D0716"/>
    <w:multiLevelType w:val="hybridMultilevel"/>
    <w:tmpl w:val="DF5697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1B54DA"/>
    <w:multiLevelType w:val="hybridMultilevel"/>
    <w:tmpl w:val="DB8E97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46B2B88"/>
    <w:multiLevelType w:val="hybridMultilevel"/>
    <w:tmpl w:val="716239BE"/>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5">
    <w:nsid w:val="04BE15E2"/>
    <w:multiLevelType w:val="hybridMultilevel"/>
    <w:tmpl w:val="DF5697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0A665D"/>
    <w:multiLevelType w:val="hybridMultilevel"/>
    <w:tmpl w:val="78F24F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A503D57"/>
    <w:multiLevelType w:val="hybridMultilevel"/>
    <w:tmpl w:val="78F24F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B0F6486"/>
    <w:multiLevelType w:val="hybridMultilevel"/>
    <w:tmpl w:val="5CFC86A4"/>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9">
    <w:nsid w:val="0B421087"/>
    <w:multiLevelType w:val="hybridMultilevel"/>
    <w:tmpl w:val="BFE66D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0B5B5F47"/>
    <w:multiLevelType w:val="hybridMultilevel"/>
    <w:tmpl w:val="DF5697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E9931AB"/>
    <w:multiLevelType w:val="hybridMultilevel"/>
    <w:tmpl w:val="580C3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4D437A7"/>
    <w:multiLevelType w:val="hybridMultilevel"/>
    <w:tmpl w:val="83027EE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5227093"/>
    <w:multiLevelType w:val="hybridMultilevel"/>
    <w:tmpl w:val="09042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5C027DC"/>
    <w:multiLevelType w:val="hybridMultilevel"/>
    <w:tmpl w:val="DF5697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465B1C"/>
    <w:multiLevelType w:val="hybridMultilevel"/>
    <w:tmpl w:val="DF5697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1865B7C"/>
    <w:multiLevelType w:val="hybridMultilevel"/>
    <w:tmpl w:val="DF5697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871AB7"/>
    <w:multiLevelType w:val="hybridMultilevel"/>
    <w:tmpl w:val="3F9EF0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26E4205D"/>
    <w:multiLevelType w:val="hybridMultilevel"/>
    <w:tmpl w:val="78F24F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E1F0B2F"/>
    <w:multiLevelType w:val="hybridMultilevel"/>
    <w:tmpl w:val="8DD002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2844040"/>
    <w:multiLevelType w:val="hybridMultilevel"/>
    <w:tmpl w:val="1376DD5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40A1CAE"/>
    <w:multiLevelType w:val="hybridMultilevel"/>
    <w:tmpl w:val="DD384596"/>
    <w:lvl w:ilvl="0" w:tplc="EA44E426">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2">
    <w:nsid w:val="359268F8"/>
    <w:multiLevelType w:val="hybridMultilevel"/>
    <w:tmpl w:val="67A0E9E6"/>
    <w:lvl w:ilvl="0" w:tplc="D7022322">
      <w:start w:val="1"/>
      <w:numFmt w:val="decimal"/>
      <w:lvlText w:val="%1."/>
      <w:lvlJc w:val="left"/>
      <w:pPr>
        <w:ind w:left="1015" w:hanging="360"/>
      </w:pPr>
      <w:rPr>
        <w:b w:val="0"/>
      </w:rPr>
    </w:lvl>
    <w:lvl w:ilvl="1" w:tplc="04190019" w:tentative="1">
      <w:start w:val="1"/>
      <w:numFmt w:val="lowerLetter"/>
      <w:lvlText w:val="%2."/>
      <w:lvlJc w:val="left"/>
      <w:pPr>
        <w:ind w:left="1735" w:hanging="360"/>
      </w:pPr>
    </w:lvl>
    <w:lvl w:ilvl="2" w:tplc="0419001B" w:tentative="1">
      <w:start w:val="1"/>
      <w:numFmt w:val="lowerRoman"/>
      <w:lvlText w:val="%3."/>
      <w:lvlJc w:val="right"/>
      <w:pPr>
        <w:ind w:left="2455" w:hanging="180"/>
      </w:pPr>
    </w:lvl>
    <w:lvl w:ilvl="3" w:tplc="0419000F" w:tentative="1">
      <w:start w:val="1"/>
      <w:numFmt w:val="decimal"/>
      <w:lvlText w:val="%4."/>
      <w:lvlJc w:val="left"/>
      <w:pPr>
        <w:ind w:left="3175" w:hanging="360"/>
      </w:pPr>
    </w:lvl>
    <w:lvl w:ilvl="4" w:tplc="04190019" w:tentative="1">
      <w:start w:val="1"/>
      <w:numFmt w:val="lowerLetter"/>
      <w:lvlText w:val="%5."/>
      <w:lvlJc w:val="left"/>
      <w:pPr>
        <w:ind w:left="3895" w:hanging="360"/>
      </w:pPr>
    </w:lvl>
    <w:lvl w:ilvl="5" w:tplc="0419001B" w:tentative="1">
      <w:start w:val="1"/>
      <w:numFmt w:val="lowerRoman"/>
      <w:lvlText w:val="%6."/>
      <w:lvlJc w:val="right"/>
      <w:pPr>
        <w:ind w:left="4615" w:hanging="180"/>
      </w:pPr>
    </w:lvl>
    <w:lvl w:ilvl="6" w:tplc="0419000F" w:tentative="1">
      <w:start w:val="1"/>
      <w:numFmt w:val="decimal"/>
      <w:lvlText w:val="%7."/>
      <w:lvlJc w:val="left"/>
      <w:pPr>
        <w:ind w:left="5335" w:hanging="360"/>
      </w:pPr>
    </w:lvl>
    <w:lvl w:ilvl="7" w:tplc="04190019" w:tentative="1">
      <w:start w:val="1"/>
      <w:numFmt w:val="lowerLetter"/>
      <w:lvlText w:val="%8."/>
      <w:lvlJc w:val="left"/>
      <w:pPr>
        <w:ind w:left="6055" w:hanging="360"/>
      </w:pPr>
    </w:lvl>
    <w:lvl w:ilvl="8" w:tplc="0419001B" w:tentative="1">
      <w:start w:val="1"/>
      <w:numFmt w:val="lowerRoman"/>
      <w:lvlText w:val="%9."/>
      <w:lvlJc w:val="right"/>
      <w:pPr>
        <w:ind w:left="6775" w:hanging="180"/>
      </w:pPr>
    </w:lvl>
  </w:abstractNum>
  <w:abstractNum w:abstractNumId="23">
    <w:nsid w:val="36A06944"/>
    <w:multiLevelType w:val="hybridMultilevel"/>
    <w:tmpl w:val="4374199E"/>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4">
    <w:nsid w:val="44D13EDA"/>
    <w:multiLevelType w:val="hybridMultilevel"/>
    <w:tmpl w:val="DF5697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80F228C"/>
    <w:multiLevelType w:val="hybridMultilevel"/>
    <w:tmpl w:val="DF5697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93B20AC"/>
    <w:multiLevelType w:val="hybridMultilevel"/>
    <w:tmpl w:val="51908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97F431B"/>
    <w:multiLevelType w:val="hybridMultilevel"/>
    <w:tmpl w:val="BFE66D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EA1383B"/>
    <w:multiLevelType w:val="hybridMultilevel"/>
    <w:tmpl w:val="E722A54C"/>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9">
    <w:nsid w:val="50D36FA6"/>
    <w:multiLevelType w:val="hybridMultilevel"/>
    <w:tmpl w:val="86002780"/>
    <w:lvl w:ilvl="0" w:tplc="B0D2D464">
      <w:start w:val="1"/>
      <w:numFmt w:val="decimal"/>
      <w:lvlText w:val="%1."/>
      <w:lvlJc w:val="left"/>
      <w:pPr>
        <w:tabs>
          <w:tab w:val="num" w:pos="1440"/>
        </w:tabs>
        <w:ind w:left="1440" w:hanging="360"/>
      </w:pPr>
      <w:rPr>
        <w:b w:val="0"/>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646060F"/>
    <w:multiLevelType w:val="hybridMultilevel"/>
    <w:tmpl w:val="DF5697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6080AB4"/>
    <w:multiLevelType w:val="hybridMultilevel"/>
    <w:tmpl w:val="DF5697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A80686"/>
    <w:multiLevelType w:val="hybridMultilevel"/>
    <w:tmpl w:val="C25CF7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9286C55"/>
    <w:multiLevelType w:val="hybridMultilevel"/>
    <w:tmpl w:val="7E528DAC"/>
    <w:lvl w:ilvl="0" w:tplc="EA44E426">
      <w:start w:val="1"/>
      <w:numFmt w:val="bullet"/>
      <w:lvlText w:val="–"/>
      <w:lvlJc w:val="left"/>
      <w:pPr>
        <w:ind w:left="1200" w:hanging="360"/>
      </w:pPr>
      <w:rPr>
        <w:rFonts w:ascii="Times New Roman" w:eastAsia="Times New Roman" w:hAnsi="Times New Roman" w:cs="Times New Roman" w:hint="default"/>
      </w:rPr>
    </w:lvl>
    <w:lvl w:ilvl="1" w:tplc="04190003" w:tentative="1">
      <w:start w:val="1"/>
      <w:numFmt w:val="bullet"/>
      <w:lvlText w:val="o"/>
      <w:lvlJc w:val="left"/>
      <w:pPr>
        <w:tabs>
          <w:tab w:val="num" w:pos="1920"/>
        </w:tabs>
        <w:ind w:left="1920" w:hanging="360"/>
      </w:pPr>
      <w:rPr>
        <w:rFonts w:ascii="Courier New" w:hAnsi="Courier New" w:cs="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cs="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cs="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34">
    <w:nsid w:val="6AAB6A98"/>
    <w:multiLevelType w:val="hybridMultilevel"/>
    <w:tmpl w:val="DF5697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D60515E"/>
    <w:multiLevelType w:val="hybridMultilevel"/>
    <w:tmpl w:val="96B62C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D9E1CB9"/>
    <w:multiLevelType w:val="hybridMultilevel"/>
    <w:tmpl w:val="DF5697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DB627BD"/>
    <w:multiLevelType w:val="hybridMultilevel"/>
    <w:tmpl w:val="88CC64DA"/>
    <w:lvl w:ilvl="0" w:tplc="1EDAF332">
      <w:start w:val="1"/>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1882CE9"/>
    <w:multiLevelType w:val="hybridMultilevel"/>
    <w:tmpl w:val="DE527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48327B5"/>
    <w:multiLevelType w:val="hybridMultilevel"/>
    <w:tmpl w:val="DF5697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A0A24B5"/>
    <w:multiLevelType w:val="hybridMultilevel"/>
    <w:tmpl w:val="C9E6F7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0"/>
  </w:num>
  <w:num w:numId="3">
    <w:abstractNumId w:val="19"/>
  </w:num>
  <w:num w:numId="4">
    <w:abstractNumId w:val="35"/>
  </w:num>
  <w:num w:numId="5">
    <w:abstractNumId w:val="29"/>
  </w:num>
  <w:num w:numId="6">
    <w:abstractNumId w:val="6"/>
  </w:num>
  <w:num w:numId="7">
    <w:abstractNumId w:val="13"/>
  </w:num>
  <w:num w:numId="8">
    <w:abstractNumId w:val="32"/>
  </w:num>
  <w:num w:numId="9">
    <w:abstractNumId w:val="26"/>
  </w:num>
  <w:num w:numId="10">
    <w:abstractNumId w:val="11"/>
  </w:num>
  <w:num w:numId="11">
    <w:abstractNumId w:val="24"/>
  </w:num>
  <w:num w:numId="12">
    <w:abstractNumId w:val="16"/>
  </w:num>
  <w:num w:numId="13">
    <w:abstractNumId w:val="15"/>
  </w:num>
  <w:num w:numId="14">
    <w:abstractNumId w:val="39"/>
  </w:num>
  <w:num w:numId="15">
    <w:abstractNumId w:val="10"/>
  </w:num>
  <w:num w:numId="16">
    <w:abstractNumId w:val="30"/>
  </w:num>
  <w:num w:numId="17">
    <w:abstractNumId w:val="36"/>
  </w:num>
  <w:num w:numId="18">
    <w:abstractNumId w:val="1"/>
  </w:num>
  <w:num w:numId="19">
    <w:abstractNumId w:val="25"/>
  </w:num>
  <w:num w:numId="20">
    <w:abstractNumId w:val="5"/>
  </w:num>
  <w:num w:numId="21">
    <w:abstractNumId w:val="31"/>
  </w:num>
  <w:num w:numId="22">
    <w:abstractNumId w:val="34"/>
  </w:num>
  <w:num w:numId="23">
    <w:abstractNumId w:val="14"/>
  </w:num>
  <w:num w:numId="24">
    <w:abstractNumId w:val="2"/>
  </w:num>
  <w:num w:numId="25">
    <w:abstractNumId w:val="9"/>
  </w:num>
  <w:num w:numId="26">
    <w:abstractNumId w:val="20"/>
  </w:num>
  <w:num w:numId="27">
    <w:abstractNumId w:val="27"/>
  </w:num>
  <w:num w:numId="28">
    <w:abstractNumId w:val="17"/>
  </w:num>
  <w:num w:numId="29">
    <w:abstractNumId w:val="38"/>
  </w:num>
  <w:num w:numId="30">
    <w:abstractNumId w:val="22"/>
  </w:num>
  <w:num w:numId="31">
    <w:abstractNumId w:val="33"/>
  </w:num>
  <w:num w:numId="32">
    <w:abstractNumId w:val="21"/>
  </w:num>
  <w:num w:numId="33">
    <w:abstractNumId w:val="0"/>
  </w:num>
  <w:num w:numId="34">
    <w:abstractNumId w:val="23"/>
  </w:num>
  <w:num w:numId="35">
    <w:abstractNumId w:val="8"/>
  </w:num>
  <w:num w:numId="36">
    <w:abstractNumId w:val="28"/>
  </w:num>
  <w:num w:numId="37">
    <w:abstractNumId w:val="4"/>
  </w:num>
  <w:num w:numId="38">
    <w:abstractNumId w:val="7"/>
  </w:num>
  <w:num w:numId="39">
    <w:abstractNumId w:val="18"/>
  </w:num>
  <w:num w:numId="40">
    <w:abstractNumId w:val="37"/>
  </w:num>
  <w:num w:numId="4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hdrShapeDefaults>
    <o:shapedefaults v:ext="edit" spidmax="8193"/>
  </w:hdrShapeDefaults>
  <w:footnotePr>
    <w:footnote w:id="0"/>
    <w:footnote w:id="1"/>
  </w:footnotePr>
  <w:endnotePr>
    <w:endnote w:id="0"/>
    <w:endnote w:id="1"/>
  </w:endnotePr>
  <w:compat/>
  <w:rsids>
    <w:rsidRoot w:val="0092000F"/>
    <w:rsid w:val="0000652E"/>
    <w:rsid w:val="00027745"/>
    <w:rsid w:val="00030B12"/>
    <w:rsid w:val="00036CC7"/>
    <w:rsid w:val="00053D61"/>
    <w:rsid w:val="00055984"/>
    <w:rsid w:val="0006053B"/>
    <w:rsid w:val="00061FDA"/>
    <w:rsid w:val="00072305"/>
    <w:rsid w:val="00074C49"/>
    <w:rsid w:val="00082446"/>
    <w:rsid w:val="0009441D"/>
    <w:rsid w:val="00094C94"/>
    <w:rsid w:val="00095961"/>
    <w:rsid w:val="000C07C0"/>
    <w:rsid w:val="000C2307"/>
    <w:rsid w:val="000E35FA"/>
    <w:rsid w:val="000F2301"/>
    <w:rsid w:val="000F4B8B"/>
    <w:rsid w:val="000F6608"/>
    <w:rsid w:val="0010065F"/>
    <w:rsid w:val="00120B4E"/>
    <w:rsid w:val="00126375"/>
    <w:rsid w:val="001272DD"/>
    <w:rsid w:val="00167BB4"/>
    <w:rsid w:val="0017470F"/>
    <w:rsid w:val="00174CD0"/>
    <w:rsid w:val="0018472B"/>
    <w:rsid w:val="001865A4"/>
    <w:rsid w:val="00186A57"/>
    <w:rsid w:val="00191F3D"/>
    <w:rsid w:val="00194FCD"/>
    <w:rsid w:val="001A3222"/>
    <w:rsid w:val="001B6A81"/>
    <w:rsid w:val="001C0718"/>
    <w:rsid w:val="001D2643"/>
    <w:rsid w:val="001D3FF1"/>
    <w:rsid w:val="001E44E8"/>
    <w:rsid w:val="001E658A"/>
    <w:rsid w:val="00200EAD"/>
    <w:rsid w:val="00203AC8"/>
    <w:rsid w:val="00204096"/>
    <w:rsid w:val="0020611B"/>
    <w:rsid w:val="00213C19"/>
    <w:rsid w:val="00221E1D"/>
    <w:rsid w:val="00225CFD"/>
    <w:rsid w:val="00231D28"/>
    <w:rsid w:val="002334B9"/>
    <w:rsid w:val="00234517"/>
    <w:rsid w:val="00265915"/>
    <w:rsid w:val="00270189"/>
    <w:rsid w:val="00273FB4"/>
    <w:rsid w:val="00281ECD"/>
    <w:rsid w:val="00297037"/>
    <w:rsid w:val="002A3B09"/>
    <w:rsid w:val="002A45CD"/>
    <w:rsid w:val="002D3F47"/>
    <w:rsid w:val="002D5D9F"/>
    <w:rsid w:val="002E1832"/>
    <w:rsid w:val="0031043A"/>
    <w:rsid w:val="00312D70"/>
    <w:rsid w:val="0031728E"/>
    <w:rsid w:val="00326147"/>
    <w:rsid w:val="00355284"/>
    <w:rsid w:val="00355EE7"/>
    <w:rsid w:val="00357680"/>
    <w:rsid w:val="00366E37"/>
    <w:rsid w:val="00372C17"/>
    <w:rsid w:val="00373E0E"/>
    <w:rsid w:val="00374777"/>
    <w:rsid w:val="003751E8"/>
    <w:rsid w:val="00380972"/>
    <w:rsid w:val="00387393"/>
    <w:rsid w:val="00394ACC"/>
    <w:rsid w:val="003D17BC"/>
    <w:rsid w:val="003E7FB8"/>
    <w:rsid w:val="003F1574"/>
    <w:rsid w:val="003F38D2"/>
    <w:rsid w:val="00401B98"/>
    <w:rsid w:val="00406F6B"/>
    <w:rsid w:val="00410AAA"/>
    <w:rsid w:val="00423CD5"/>
    <w:rsid w:val="00424A1A"/>
    <w:rsid w:val="004307D3"/>
    <w:rsid w:val="00465A0E"/>
    <w:rsid w:val="00466177"/>
    <w:rsid w:val="0047530B"/>
    <w:rsid w:val="004762BE"/>
    <w:rsid w:val="004A1DBB"/>
    <w:rsid w:val="004A285B"/>
    <w:rsid w:val="004B5B33"/>
    <w:rsid w:val="004C079B"/>
    <w:rsid w:val="004C662C"/>
    <w:rsid w:val="004D28BB"/>
    <w:rsid w:val="004E5D4B"/>
    <w:rsid w:val="004F6C43"/>
    <w:rsid w:val="005024F4"/>
    <w:rsid w:val="005039A9"/>
    <w:rsid w:val="005058AA"/>
    <w:rsid w:val="005100A9"/>
    <w:rsid w:val="00510BCA"/>
    <w:rsid w:val="005139A4"/>
    <w:rsid w:val="00524C75"/>
    <w:rsid w:val="00540443"/>
    <w:rsid w:val="00550050"/>
    <w:rsid w:val="00593525"/>
    <w:rsid w:val="005A0CCA"/>
    <w:rsid w:val="005A6427"/>
    <w:rsid w:val="005E23CA"/>
    <w:rsid w:val="005E4D17"/>
    <w:rsid w:val="005F5B5C"/>
    <w:rsid w:val="00621E40"/>
    <w:rsid w:val="006318B2"/>
    <w:rsid w:val="00635A7A"/>
    <w:rsid w:val="0064016B"/>
    <w:rsid w:val="006431BB"/>
    <w:rsid w:val="00652EB1"/>
    <w:rsid w:val="00681FD0"/>
    <w:rsid w:val="006842E9"/>
    <w:rsid w:val="00690782"/>
    <w:rsid w:val="00693341"/>
    <w:rsid w:val="00696C8C"/>
    <w:rsid w:val="006C1257"/>
    <w:rsid w:val="006C5391"/>
    <w:rsid w:val="006D222E"/>
    <w:rsid w:val="006E6BC6"/>
    <w:rsid w:val="006F2DD1"/>
    <w:rsid w:val="00700A68"/>
    <w:rsid w:val="007162E1"/>
    <w:rsid w:val="00731740"/>
    <w:rsid w:val="007332D4"/>
    <w:rsid w:val="007350E1"/>
    <w:rsid w:val="00743F34"/>
    <w:rsid w:val="00754B91"/>
    <w:rsid w:val="00760EE7"/>
    <w:rsid w:val="00767149"/>
    <w:rsid w:val="00780AEC"/>
    <w:rsid w:val="007A70E6"/>
    <w:rsid w:val="007C115D"/>
    <w:rsid w:val="007E1901"/>
    <w:rsid w:val="007F260C"/>
    <w:rsid w:val="007F5097"/>
    <w:rsid w:val="00804C21"/>
    <w:rsid w:val="0082319D"/>
    <w:rsid w:val="00835AD5"/>
    <w:rsid w:val="0084268C"/>
    <w:rsid w:val="0087158D"/>
    <w:rsid w:val="00883134"/>
    <w:rsid w:val="00885A92"/>
    <w:rsid w:val="00886B7F"/>
    <w:rsid w:val="008B06A5"/>
    <w:rsid w:val="008B77BE"/>
    <w:rsid w:val="008C3D2E"/>
    <w:rsid w:val="008D1896"/>
    <w:rsid w:val="008F3AED"/>
    <w:rsid w:val="008F5F3F"/>
    <w:rsid w:val="00915382"/>
    <w:rsid w:val="00916617"/>
    <w:rsid w:val="00916E84"/>
    <w:rsid w:val="0092000F"/>
    <w:rsid w:val="00920820"/>
    <w:rsid w:val="00924CE6"/>
    <w:rsid w:val="009342D3"/>
    <w:rsid w:val="00940DB7"/>
    <w:rsid w:val="00944A03"/>
    <w:rsid w:val="009537D9"/>
    <w:rsid w:val="009669B4"/>
    <w:rsid w:val="009669CD"/>
    <w:rsid w:val="009739B4"/>
    <w:rsid w:val="00985358"/>
    <w:rsid w:val="009C67A3"/>
    <w:rsid w:val="009D542F"/>
    <w:rsid w:val="009E3C24"/>
    <w:rsid w:val="00A01A86"/>
    <w:rsid w:val="00A02E09"/>
    <w:rsid w:val="00A10DC2"/>
    <w:rsid w:val="00A1134D"/>
    <w:rsid w:val="00A12A47"/>
    <w:rsid w:val="00A16C3F"/>
    <w:rsid w:val="00A23720"/>
    <w:rsid w:val="00A240D1"/>
    <w:rsid w:val="00A43710"/>
    <w:rsid w:val="00A43ED2"/>
    <w:rsid w:val="00A465EA"/>
    <w:rsid w:val="00A46E6B"/>
    <w:rsid w:val="00A5361B"/>
    <w:rsid w:val="00A72B4C"/>
    <w:rsid w:val="00A72E1B"/>
    <w:rsid w:val="00A730F9"/>
    <w:rsid w:val="00A824DD"/>
    <w:rsid w:val="00AA479E"/>
    <w:rsid w:val="00AA50C3"/>
    <w:rsid w:val="00AB6D94"/>
    <w:rsid w:val="00AC54C3"/>
    <w:rsid w:val="00AC7E33"/>
    <w:rsid w:val="00AD6AC9"/>
    <w:rsid w:val="00AD7CE6"/>
    <w:rsid w:val="00AE1D2E"/>
    <w:rsid w:val="00AF0EAA"/>
    <w:rsid w:val="00AF413F"/>
    <w:rsid w:val="00B010EA"/>
    <w:rsid w:val="00B209C2"/>
    <w:rsid w:val="00B244B3"/>
    <w:rsid w:val="00B24D4E"/>
    <w:rsid w:val="00B32421"/>
    <w:rsid w:val="00B56F36"/>
    <w:rsid w:val="00B835AB"/>
    <w:rsid w:val="00B84961"/>
    <w:rsid w:val="00BA002F"/>
    <w:rsid w:val="00BA4899"/>
    <w:rsid w:val="00BA6AEB"/>
    <w:rsid w:val="00BD22FC"/>
    <w:rsid w:val="00C03675"/>
    <w:rsid w:val="00C15E23"/>
    <w:rsid w:val="00C24ECB"/>
    <w:rsid w:val="00C3639E"/>
    <w:rsid w:val="00C37CA4"/>
    <w:rsid w:val="00C41592"/>
    <w:rsid w:val="00C43227"/>
    <w:rsid w:val="00C46FB3"/>
    <w:rsid w:val="00C6044A"/>
    <w:rsid w:val="00C627B5"/>
    <w:rsid w:val="00C631CC"/>
    <w:rsid w:val="00C86375"/>
    <w:rsid w:val="00CB2410"/>
    <w:rsid w:val="00CB72FE"/>
    <w:rsid w:val="00CD6D04"/>
    <w:rsid w:val="00CE0C88"/>
    <w:rsid w:val="00CE2589"/>
    <w:rsid w:val="00CE711C"/>
    <w:rsid w:val="00CF7ED3"/>
    <w:rsid w:val="00D13670"/>
    <w:rsid w:val="00D2094A"/>
    <w:rsid w:val="00D67BAE"/>
    <w:rsid w:val="00D711EE"/>
    <w:rsid w:val="00D74E95"/>
    <w:rsid w:val="00D830AD"/>
    <w:rsid w:val="00D92DDD"/>
    <w:rsid w:val="00D92FC3"/>
    <w:rsid w:val="00DA08B9"/>
    <w:rsid w:val="00DB4152"/>
    <w:rsid w:val="00DC28BA"/>
    <w:rsid w:val="00DD18C1"/>
    <w:rsid w:val="00DE64E4"/>
    <w:rsid w:val="00E357BB"/>
    <w:rsid w:val="00E414A7"/>
    <w:rsid w:val="00E43FF9"/>
    <w:rsid w:val="00E507B2"/>
    <w:rsid w:val="00E67667"/>
    <w:rsid w:val="00E67AD8"/>
    <w:rsid w:val="00E778D8"/>
    <w:rsid w:val="00E930FE"/>
    <w:rsid w:val="00E93C9D"/>
    <w:rsid w:val="00E96A8D"/>
    <w:rsid w:val="00EA562C"/>
    <w:rsid w:val="00EB2FBE"/>
    <w:rsid w:val="00EB335A"/>
    <w:rsid w:val="00EB554F"/>
    <w:rsid w:val="00EB6A09"/>
    <w:rsid w:val="00EB7E17"/>
    <w:rsid w:val="00EC5FAF"/>
    <w:rsid w:val="00EC79A5"/>
    <w:rsid w:val="00ED4801"/>
    <w:rsid w:val="00ED756B"/>
    <w:rsid w:val="00EE7AD5"/>
    <w:rsid w:val="00F03890"/>
    <w:rsid w:val="00F15039"/>
    <w:rsid w:val="00F170DB"/>
    <w:rsid w:val="00F30BC2"/>
    <w:rsid w:val="00F352C3"/>
    <w:rsid w:val="00F510B5"/>
    <w:rsid w:val="00F515D0"/>
    <w:rsid w:val="00F62ADE"/>
    <w:rsid w:val="00F73033"/>
    <w:rsid w:val="00F73038"/>
    <w:rsid w:val="00F83E8A"/>
    <w:rsid w:val="00F85805"/>
    <w:rsid w:val="00FA2129"/>
    <w:rsid w:val="00FA3BF7"/>
    <w:rsid w:val="00FA4EA2"/>
    <w:rsid w:val="00FA618B"/>
    <w:rsid w:val="00FC3504"/>
    <w:rsid w:val="00FD722A"/>
    <w:rsid w:val="00FE13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00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92000F"/>
    <w:pPr>
      <w:spacing w:line="288" w:lineRule="auto"/>
      <w:ind w:left="4111"/>
    </w:pPr>
    <w:rPr>
      <w:rFonts w:ascii="Arial" w:hAnsi="Arial"/>
      <w:sz w:val="28"/>
      <w:szCs w:val="20"/>
    </w:rPr>
  </w:style>
  <w:style w:type="character" w:customStyle="1" w:styleId="20">
    <w:name w:val="Основной текст с отступом 2 Знак"/>
    <w:basedOn w:val="a0"/>
    <w:link w:val="2"/>
    <w:rsid w:val="0092000F"/>
    <w:rPr>
      <w:rFonts w:ascii="Arial" w:eastAsia="Times New Roman" w:hAnsi="Arial" w:cs="Times New Roman"/>
      <w:sz w:val="28"/>
      <w:szCs w:val="20"/>
      <w:lang w:eastAsia="ru-RU"/>
    </w:rPr>
  </w:style>
  <w:style w:type="paragraph" w:styleId="a3">
    <w:name w:val="List Paragraph"/>
    <w:basedOn w:val="a"/>
    <w:uiPriority w:val="34"/>
    <w:qFormat/>
    <w:rsid w:val="00AD6AC9"/>
    <w:pPr>
      <w:ind w:left="720"/>
      <w:contextualSpacing/>
    </w:pPr>
  </w:style>
  <w:style w:type="paragraph" w:styleId="a4">
    <w:name w:val="Block Text"/>
    <w:basedOn w:val="a"/>
    <w:rsid w:val="00C43227"/>
    <w:pPr>
      <w:ind w:left="-567" w:right="-908"/>
    </w:pPr>
    <w:rPr>
      <w:szCs w:val="20"/>
    </w:rPr>
  </w:style>
  <w:style w:type="paragraph" w:styleId="a5">
    <w:name w:val="Body Text Indent"/>
    <w:basedOn w:val="a"/>
    <w:link w:val="a6"/>
    <w:uiPriority w:val="99"/>
    <w:semiHidden/>
    <w:unhideWhenUsed/>
    <w:rsid w:val="0009441D"/>
    <w:pPr>
      <w:spacing w:after="120"/>
      <w:ind w:left="283"/>
    </w:pPr>
  </w:style>
  <w:style w:type="character" w:customStyle="1" w:styleId="a6">
    <w:name w:val="Основной текст с отступом Знак"/>
    <w:basedOn w:val="a0"/>
    <w:link w:val="a5"/>
    <w:uiPriority w:val="99"/>
    <w:semiHidden/>
    <w:rsid w:val="0009441D"/>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AA50C3"/>
    <w:pPr>
      <w:tabs>
        <w:tab w:val="center" w:pos="4677"/>
        <w:tab w:val="right" w:pos="9355"/>
      </w:tabs>
    </w:pPr>
  </w:style>
  <w:style w:type="character" w:customStyle="1" w:styleId="a8">
    <w:name w:val="Верхний колонтитул Знак"/>
    <w:basedOn w:val="a0"/>
    <w:link w:val="a7"/>
    <w:uiPriority w:val="99"/>
    <w:rsid w:val="00AA50C3"/>
    <w:rPr>
      <w:rFonts w:ascii="Times New Roman" w:eastAsia="Times New Roman" w:hAnsi="Times New Roman" w:cs="Times New Roman"/>
      <w:sz w:val="24"/>
      <w:szCs w:val="24"/>
      <w:lang w:eastAsia="ru-RU"/>
    </w:rPr>
  </w:style>
  <w:style w:type="paragraph" w:styleId="a9">
    <w:name w:val="footer"/>
    <w:basedOn w:val="a"/>
    <w:link w:val="aa"/>
    <w:uiPriority w:val="99"/>
    <w:semiHidden/>
    <w:unhideWhenUsed/>
    <w:rsid w:val="00AA50C3"/>
    <w:pPr>
      <w:tabs>
        <w:tab w:val="center" w:pos="4677"/>
        <w:tab w:val="right" w:pos="9355"/>
      </w:tabs>
    </w:pPr>
  </w:style>
  <w:style w:type="character" w:customStyle="1" w:styleId="aa">
    <w:name w:val="Нижний колонтитул Знак"/>
    <w:basedOn w:val="a0"/>
    <w:link w:val="a9"/>
    <w:uiPriority w:val="99"/>
    <w:semiHidden/>
    <w:rsid w:val="00AA50C3"/>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916617"/>
    <w:rPr>
      <w:rFonts w:ascii="Tahoma" w:hAnsi="Tahoma" w:cs="Tahoma"/>
      <w:sz w:val="16"/>
      <w:szCs w:val="16"/>
    </w:rPr>
  </w:style>
  <w:style w:type="character" w:customStyle="1" w:styleId="ac">
    <w:name w:val="Текст выноски Знак"/>
    <w:basedOn w:val="a0"/>
    <w:link w:val="ab"/>
    <w:uiPriority w:val="99"/>
    <w:semiHidden/>
    <w:rsid w:val="00916617"/>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887796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A0D14E-5CFE-424E-9F90-4879CD7E4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18</Pages>
  <Words>4137</Words>
  <Characters>23581</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BSU</Company>
  <LinksUpToDate>false</LinksUpToDate>
  <CharactersWithSpaces>27663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Politology</dc:creator>
  <cp:keywords/>
  <dc:description/>
  <cp:lastModifiedBy>politology</cp:lastModifiedBy>
  <cp:revision>476</cp:revision>
  <cp:lastPrinted>2016-03-10T10:22:00Z</cp:lastPrinted>
  <dcterms:created xsi:type="dcterms:W3CDTF">2013-11-27T11:21:00Z</dcterms:created>
  <dcterms:modified xsi:type="dcterms:W3CDTF">2016-03-22T11:39:00Z</dcterms:modified>
</cp:coreProperties>
</file>